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650F" w:rsidRDefault="0059650F" w:rsidP="0059650F">
      <w:pPr>
        <w:spacing w:after="0"/>
        <w:jc w:val="center"/>
        <w:rPr>
          <w:rFonts w:cs="Arial"/>
          <w:sz w:val="32"/>
          <w:szCs w:val="32"/>
        </w:rPr>
      </w:pPr>
    </w:p>
    <w:p w:rsidR="000D0AF1" w:rsidRDefault="000D0AF1" w:rsidP="0059650F">
      <w:pPr>
        <w:spacing w:after="0"/>
        <w:jc w:val="center"/>
        <w:rPr>
          <w:rFonts w:cs="Arial"/>
          <w:sz w:val="32"/>
          <w:szCs w:val="32"/>
        </w:rPr>
      </w:pPr>
    </w:p>
    <w:p w:rsidR="000D0AF1" w:rsidRDefault="000D0AF1" w:rsidP="0059650F">
      <w:pPr>
        <w:spacing w:after="0"/>
        <w:jc w:val="center"/>
        <w:rPr>
          <w:rFonts w:cs="Arial"/>
          <w:sz w:val="32"/>
          <w:szCs w:val="32"/>
        </w:rPr>
      </w:pPr>
    </w:p>
    <w:p w:rsidR="000D0AF1" w:rsidRDefault="000D0AF1" w:rsidP="0059650F">
      <w:pPr>
        <w:spacing w:after="0"/>
        <w:jc w:val="center"/>
        <w:rPr>
          <w:rFonts w:cs="Arial"/>
          <w:sz w:val="32"/>
          <w:szCs w:val="32"/>
        </w:rPr>
      </w:pPr>
    </w:p>
    <w:p w:rsidR="000D0AF1" w:rsidRDefault="000D0AF1" w:rsidP="0059650F">
      <w:pPr>
        <w:spacing w:after="0"/>
        <w:jc w:val="center"/>
        <w:rPr>
          <w:rFonts w:cs="Arial"/>
          <w:sz w:val="32"/>
          <w:szCs w:val="32"/>
        </w:rPr>
      </w:pPr>
    </w:p>
    <w:p w:rsidR="000D0AF1" w:rsidRDefault="000D0AF1" w:rsidP="0059650F">
      <w:pPr>
        <w:spacing w:after="0"/>
        <w:jc w:val="center"/>
        <w:rPr>
          <w:rFonts w:cs="Arial"/>
          <w:sz w:val="32"/>
          <w:szCs w:val="32"/>
        </w:rPr>
      </w:pPr>
    </w:p>
    <w:p w:rsidR="000D0AF1" w:rsidRDefault="000D0AF1" w:rsidP="0059650F">
      <w:pPr>
        <w:spacing w:after="0"/>
        <w:jc w:val="center"/>
        <w:rPr>
          <w:rFonts w:cs="Arial"/>
          <w:sz w:val="32"/>
          <w:szCs w:val="32"/>
        </w:rPr>
      </w:pPr>
    </w:p>
    <w:p w:rsidR="000D0AF1" w:rsidRDefault="000D0AF1" w:rsidP="0059650F">
      <w:pPr>
        <w:spacing w:after="0"/>
        <w:jc w:val="center"/>
        <w:rPr>
          <w:rFonts w:cs="Arial"/>
          <w:sz w:val="32"/>
          <w:szCs w:val="32"/>
        </w:rPr>
      </w:pPr>
    </w:p>
    <w:p w:rsidR="000D0AF1" w:rsidRPr="000D0AF1" w:rsidRDefault="000D0AF1" w:rsidP="0059650F">
      <w:pPr>
        <w:spacing w:after="0"/>
        <w:jc w:val="center"/>
        <w:rPr>
          <w:rFonts w:cs="Arial"/>
          <w:sz w:val="32"/>
          <w:szCs w:val="32"/>
        </w:rPr>
      </w:pPr>
    </w:p>
    <w:p w:rsidR="0059650F" w:rsidRPr="007B61B8" w:rsidRDefault="0059650F" w:rsidP="0059650F">
      <w:pPr>
        <w:spacing w:after="0"/>
        <w:jc w:val="center"/>
        <w:rPr>
          <w:rFonts w:cs="Arial"/>
          <w:sz w:val="32"/>
          <w:szCs w:val="32"/>
          <w:lang w:val="en-US"/>
        </w:rPr>
      </w:pPr>
    </w:p>
    <w:p w:rsidR="0059650F" w:rsidRPr="000D0AF1" w:rsidRDefault="0059650F" w:rsidP="0059650F">
      <w:pPr>
        <w:spacing w:after="0"/>
        <w:jc w:val="center"/>
        <w:rPr>
          <w:rFonts w:ascii="Times New Roman" w:hAnsi="Times New Roman"/>
          <w:b/>
          <w:bCs/>
          <w:sz w:val="32"/>
          <w:szCs w:val="32"/>
        </w:rPr>
      </w:pPr>
      <w:r w:rsidRPr="000D0AF1">
        <w:rPr>
          <w:rFonts w:ascii="Times New Roman" w:hAnsi="Times New Roman"/>
          <w:b/>
          <w:bCs/>
          <w:sz w:val="32"/>
          <w:szCs w:val="32"/>
        </w:rPr>
        <w:t>ОБОСНОВЫВАЮЩИЕ МАТЕРИАЛЫ</w:t>
      </w:r>
    </w:p>
    <w:p w:rsidR="0059650F" w:rsidRPr="000D0AF1" w:rsidRDefault="0059650F" w:rsidP="0059650F">
      <w:pPr>
        <w:spacing w:after="0"/>
        <w:jc w:val="center"/>
        <w:rPr>
          <w:rFonts w:ascii="Times New Roman" w:hAnsi="Times New Roman"/>
          <w:b/>
          <w:bCs/>
          <w:sz w:val="32"/>
          <w:szCs w:val="32"/>
        </w:rPr>
      </w:pPr>
      <w:r w:rsidRPr="000D0AF1">
        <w:rPr>
          <w:rFonts w:ascii="Times New Roman" w:hAnsi="Times New Roman"/>
          <w:b/>
          <w:bCs/>
          <w:sz w:val="32"/>
          <w:szCs w:val="32"/>
        </w:rPr>
        <w:t xml:space="preserve">К СХЕМЕ ТЕПЛОСНАБЖЕНИЯ </w:t>
      </w:r>
    </w:p>
    <w:p w:rsidR="0059650F" w:rsidRPr="000D0AF1" w:rsidRDefault="0059650F" w:rsidP="0059650F">
      <w:pPr>
        <w:spacing w:after="0"/>
        <w:jc w:val="center"/>
        <w:rPr>
          <w:rFonts w:ascii="Times New Roman" w:hAnsi="Times New Roman"/>
          <w:b/>
          <w:bCs/>
          <w:sz w:val="32"/>
          <w:szCs w:val="32"/>
        </w:rPr>
      </w:pPr>
      <w:r w:rsidRPr="000D0AF1">
        <w:rPr>
          <w:rFonts w:ascii="Times New Roman" w:hAnsi="Times New Roman"/>
          <w:b/>
          <w:bCs/>
          <w:sz w:val="32"/>
          <w:szCs w:val="32"/>
        </w:rPr>
        <w:t xml:space="preserve">ШПАКОВСКОГО МУНИЦИПАЛЬНОГО ОКРУГА </w:t>
      </w:r>
    </w:p>
    <w:p w:rsidR="0059650F" w:rsidRPr="000D0AF1" w:rsidRDefault="0059650F" w:rsidP="0059650F">
      <w:pPr>
        <w:spacing w:after="0"/>
        <w:jc w:val="center"/>
        <w:rPr>
          <w:rFonts w:ascii="Times New Roman" w:hAnsi="Times New Roman"/>
          <w:b/>
          <w:bCs/>
          <w:sz w:val="32"/>
          <w:szCs w:val="32"/>
        </w:rPr>
      </w:pPr>
      <w:r w:rsidRPr="000D0AF1">
        <w:rPr>
          <w:rFonts w:ascii="Times New Roman" w:hAnsi="Times New Roman"/>
          <w:b/>
          <w:bCs/>
          <w:sz w:val="32"/>
          <w:szCs w:val="32"/>
        </w:rPr>
        <w:t>СТАВРОПОЛЬСКОГО КРАЯ</w:t>
      </w:r>
      <w:r w:rsidRPr="000D0AF1">
        <w:rPr>
          <w:rFonts w:ascii="Times New Roman" w:hAnsi="Times New Roman"/>
          <w:b/>
          <w:bCs/>
          <w:sz w:val="32"/>
          <w:szCs w:val="32"/>
        </w:rPr>
        <w:br/>
        <w:t>ДО 2036 ГОДА</w:t>
      </w:r>
    </w:p>
    <w:p w:rsidR="0059650F" w:rsidRPr="000D0AF1" w:rsidRDefault="0059650F" w:rsidP="0059650F">
      <w:pPr>
        <w:jc w:val="center"/>
        <w:rPr>
          <w:rFonts w:ascii="Times New Roman" w:hAnsi="Times New Roman"/>
          <w:sz w:val="32"/>
          <w:szCs w:val="32"/>
        </w:rPr>
      </w:pPr>
      <w:r w:rsidRPr="000D0AF1">
        <w:rPr>
          <w:rFonts w:ascii="Times New Roman" w:hAnsi="Times New Roman"/>
          <w:sz w:val="32"/>
          <w:szCs w:val="32"/>
        </w:rPr>
        <w:t>(АКТУАЛИЗАЦИЯ НА 202</w:t>
      </w:r>
      <w:r w:rsidR="007561F3">
        <w:rPr>
          <w:rFonts w:ascii="Times New Roman" w:hAnsi="Times New Roman"/>
          <w:sz w:val="32"/>
          <w:szCs w:val="32"/>
        </w:rPr>
        <w:t>5</w:t>
      </w:r>
      <w:r w:rsidRPr="000D0AF1">
        <w:rPr>
          <w:rFonts w:ascii="Times New Roman" w:hAnsi="Times New Roman"/>
          <w:sz w:val="32"/>
          <w:szCs w:val="32"/>
        </w:rPr>
        <w:t xml:space="preserve"> ГОД)</w:t>
      </w:r>
    </w:p>
    <w:p w:rsidR="00E85B64" w:rsidRPr="000D0AF1" w:rsidRDefault="00E85B64" w:rsidP="00E85B64">
      <w:pPr>
        <w:spacing w:after="0"/>
        <w:jc w:val="center"/>
        <w:rPr>
          <w:rFonts w:ascii="Times New Roman" w:eastAsia="Times New Roman" w:hAnsi="Times New Roman"/>
          <w:noProof/>
          <w:sz w:val="32"/>
          <w:szCs w:val="32"/>
        </w:rPr>
      </w:pPr>
      <w:r w:rsidRPr="000D0AF1">
        <w:rPr>
          <w:rFonts w:ascii="Times New Roman" w:eastAsia="Times New Roman" w:hAnsi="Times New Roman"/>
          <w:b/>
          <w:sz w:val="32"/>
          <w:szCs w:val="32"/>
        </w:rPr>
        <w:t>КНИГА 7. ПРЕДЛОЖЕНИЯ ПО СТРОИТЕЛЬСТВУ, РЕКОНСТРУКЦИИ, ТЕХНИЧЕСКОМУ ПЕРЕВООРУЖЕНИЮ И (ИЛИ) МОДЕРНИЗАЦИИ ИСТОЧНИКОВ ТЕПЛОВОЙ ЭНЕРГИИ</w:t>
      </w:r>
    </w:p>
    <w:p w:rsidR="00E76D89" w:rsidRPr="00757A68" w:rsidRDefault="00E76D89" w:rsidP="00757A68">
      <w:pPr>
        <w:spacing w:after="0"/>
        <w:jc w:val="center"/>
        <w:rPr>
          <w:rFonts w:eastAsia="Times New Roman" w:cs="Arial"/>
          <w:noProof/>
          <w:sz w:val="32"/>
          <w:szCs w:val="32"/>
          <w:lang w:eastAsia="ru-RU"/>
        </w:rPr>
      </w:pPr>
    </w:p>
    <w:p w:rsidR="00757A68" w:rsidRPr="00757A68" w:rsidRDefault="00757A68" w:rsidP="00757A68">
      <w:pPr>
        <w:spacing w:after="0"/>
        <w:jc w:val="center"/>
        <w:rPr>
          <w:rFonts w:eastAsia="Times New Roman" w:cs="Arial"/>
          <w:noProof/>
          <w:sz w:val="32"/>
          <w:szCs w:val="32"/>
        </w:rPr>
      </w:pPr>
    </w:p>
    <w:p w:rsidR="00E76D89" w:rsidRPr="00757A68" w:rsidRDefault="00E76D89" w:rsidP="00757A68">
      <w:pPr>
        <w:spacing w:after="0"/>
        <w:jc w:val="center"/>
        <w:rPr>
          <w:rFonts w:eastAsia="Times New Roman" w:cs="Arial"/>
          <w:noProof/>
          <w:sz w:val="32"/>
          <w:szCs w:val="32"/>
        </w:rPr>
      </w:pPr>
    </w:p>
    <w:p w:rsidR="00E76D89" w:rsidRPr="00757A68" w:rsidRDefault="00E76D89" w:rsidP="00757A68">
      <w:pPr>
        <w:spacing w:after="0"/>
        <w:jc w:val="center"/>
        <w:rPr>
          <w:rFonts w:eastAsia="Times New Roman" w:cs="Arial"/>
          <w:noProof/>
          <w:sz w:val="32"/>
          <w:szCs w:val="32"/>
        </w:rPr>
      </w:pPr>
    </w:p>
    <w:p w:rsidR="00E76D89" w:rsidRPr="00757A68" w:rsidRDefault="00E76D89" w:rsidP="00757A68">
      <w:pPr>
        <w:spacing w:after="0"/>
        <w:jc w:val="center"/>
        <w:rPr>
          <w:rFonts w:eastAsia="Times New Roman" w:cs="Arial"/>
          <w:noProof/>
          <w:sz w:val="32"/>
          <w:szCs w:val="32"/>
        </w:rPr>
      </w:pPr>
    </w:p>
    <w:p w:rsidR="000D0AF1" w:rsidRDefault="000D0AF1" w:rsidP="00F07115">
      <w:pPr>
        <w:spacing w:after="0"/>
        <w:jc w:val="center"/>
        <w:rPr>
          <w:rFonts w:cs="Arial"/>
          <w:sz w:val="28"/>
          <w:szCs w:val="28"/>
        </w:rPr>
      </w:pPr>
    </w:p>
    <w:p w:rsidR="000D0AF1" w:rsidRDefault="000D0AF1" w:rsidP="00F07115">
      <w:pPr>
        <w:spacing w:after="0"/>
        <w:jc w:val="center"/>
        <w:rPr>
          <w:rFonts w:cs="Arial"/>
          <w:sz w:val="28"/>
          <w:szCs w:val="28"/>
        </w:rPr>
      </w:pPr>
    </w:p>
    <w:p w:rsidR="000D0AF1" w:rsidRDefault="000D0AF1" w:rsidP="00F07115">
      <w:pPr>
        <w:spacing w:after="0"/>
        <w:jc w:val="center"/>
        <w:rPr>
          <w:rFonts w:cs="Arial"/>
          <w:sz w:val="28"/>
          <w:szCs w:val="28"/>
        </w:rPr>
      </w:pPr>
    </w:p>
    <w:p w:rsidR="000D0AF1" w:rsidRDefault="000D0AF1" w:rsidP="00F07115">
      <w:pPr>
        <w:spacing w:after="0"/>
        <w:jc w:val="center"/>
        <w:rPr>
          <w:rFonts w:cs="Arial"/>
          <w:sz w:val="28"/>
          <w:szCs w:val="28"/>
        </w:rPr>
      </w:pPr>
    </w:p>
    <w:p w:rsidR="000D0AF1" w:rsidRDefault="000D0AF1" w:rsidP="00F07115">
      <w:pPr>
        <w:spacing w:after="0"/>
        <w:jc w:val="center"/>
        <w:rPr>
          <w:rFonts w:cs="Arial"/>
          <w:sz w:val="28"/>
          <w:szCs w:val="28"/>
        </w:rPr>
      </w:pPr>
    </w:p>
    <w:p w:rsidR="000D0AF1" w:rsidRDefault="000D0AF1" w:rsidP="00F07115">
      <w:pPr>
        <w:spacing w:after="0"/>
        <w:jc w:val="center"/>
        <w:rPr>
          <w:rFonts w:cs="Arial"/>
          <w:sz w:val="28"/>
          <w:szCs w:val="28"/>
        </w:rPr>
      </w:pPr>
    </w:p>
    <w:p w:rsidR="000D0AF1" w:rsidRDefault="000D0AF1" w:rsidP="00F07115">
      <w:pPr>
        <w:spacing w:after="0"/>
        <w:jc w:val="center"/>
        <w:rPr>
          <w:rFonts w:cs="Arial"/>
          <w:sz w:val="28"/>
          <w:szCs w:val="28"/>
        </w:rPr>
      </w:pPr>
    </w:p>
    <w:p w:rsidR="000D0AF1" w:rsidRDefault="000D0AF1" w:rsidP="00F07115">
      <w:pPr>
        <w:spacing w:after="0"/>
        <w:jc w:val="center"/>
        <w:rPr>
          <w:rFonts w:cs="Arial"/>
          <w:sz w:val="28"/>
          <w:szCs w:val="28"/>
        </w:rPr>
      </w:pPr>
    </w:p>
    <w:p w:rsidR="000D0AF1" w:rsidRDefault="000D0AF1" w:rsidP="00F07115">
      <w:pPr>
        <w:spacing w:after="0"/>
        <w:jc w:val="center"/>
        <w:rPr>
          <w:rFonts w:cs="Arial"/>
          <w:sz w:val="28"/>
          <w:szCs w:val="28"/>
        </w:rPr>
      </w:pPr>
    </w:p>
    <w:bookmarkStart w:id="0" w:name="_GoBack" w:displacedByCustomXml="next"/>
    <w:bookmarkEnd w:id="0" w:displacedByCustomXml="next"/>
    <w:sdt>
      <w:sdtPr>
        <w:rPr>
          <w:rFonts w:ascii="Times New Roman" w:eastAsia="Calibri" w:hAnsi="Times New Roman" w:cs="Times New Roman"/>
          <w:b w:val="0"/>
          <w:bCs w:val="0"/>
          <w:color w:val="auto"/>
          <w:sz w:val="24"/>
          <w:szCs w:val="28"/>
          <w:lang w:eastAsia="en-US"/>
        </w:rPr>
        <w:id w:val="289020465"/>
        <w:docPartObj>
          <w:docPartGallery w:val="Table of Contents"/>
          <w:docPartUnique/>
        </w:docPartObj>
      </w:sdtPr>
      <w:sdtEndPr>
        <w:rPr>
          <w:rFonts w:ascii="Arial Narrow" w:hAnsi="Arial Narrow"/>
          <w:szCs w:val="22"/>
        </w:rPr>
      </w:sdtEndPr>
      <w:sdtContent>
        <w:p w:rsidR="00623949" w:rsidRPr="000D0AF1" w:rsidRDefault="00623949" w:rsidP="000D0AF1">
          <w:pPr>
            <w:pStyle w:val="ab"/>
            <w:numPr>
              <w:ilvl w:val="0"/>
              <w:numId w:val="0"/>
            </w:numPr>
            <w:spacing w:after="0"/>
            <w:ind w:right="-285"/>
            <w:jc w:val="center"/>
            <w:rPr>
              <w:rFonts w:ascii="Times New Roman" w:hAnsi="Times New Roman" w:cs="Times New Roman"/>
              <w:color w:val="auto"/>
              <w:szCs w:val="28"/>
            </w:rPr>
          </w:pPr>
          <w:r w:rsidRPr="000D0AF1">
            <w:rPr>
              <w:rFonts w:ascii="Times New Roman" w:hAnsi="Times New Roman" w:cs="Times New Roman"/>
              <w:color w:val="auto"/>
              <w:szCs w:val="28"/>
            </w:rPr>
            <w:t>СОДЕРЖАНИЕ</w:t>
          </w:r>
        </w:p>
        <w:p w:rsidR="00623949" w:rsidRPr="000D0AF1" w:rsidRDefault="00D71354" w:rsidP="000D0AF1">
          <w:pPr>
            <w:pStyle w:val="21"/>
            <w:spacing w:after="0"/>
            <w:ind w:right="-285"/>
            <w:rPr>
              <w:rFonts w:ascii="Times New Roman" w:eastAsiaTheme="minorEastAsia" w:hAnsi="Times New Roman"/>
              <w:noProof/>
              <w:sz w:val="28"/>
              <w:szCs w:val="28"/>
              <w:lang w:eastAsia="ru-RU"/>
            </w:rPr>
          </w:pPr>
          <w:r w:rsidRPr="000D0AF1">
            <w:rPr>
              <w:rFonts w:ascii="Times New Roman" w:hAnsi="Times New Roman"/>
              <w:sz w:val="28"/>
              <w:szCs w:val="28"/>
            </w:rPr>
            <w:fldChar w:fldCharType="begin"/>
          </w:r>
          <w:r w:rsidR="00623949" w:rsidRPr="000D0AF1">
            <w:rPr>
              <w:rFonts w:ascii="Times New Roman" w:hAnsi="Times New Roman"/>
              <w:sz w:val="28"/>
              <w:szCs w:val="28"/>
            </w:rPr>
            <w:instrText xml:space="preserve"> TOC \h \z \t "Заголовок 1;1;Стиль2;2" </w:instrText>
          </w:r>
          <w:r w:rsidRPr="000D0AF1">
            <w:rPr>
              <w:rFonts w:ascii="Times New Roman" w:hAnsi="Times New Roman"/>
              <w:sz w:val="28"/>
              <w:szCs w:val="28"/>
            </w:rPr>
            <w:fldChar w:fldCharType="separate"/>
          </w:r>
          <w:hyperlink w:anchor="_Toc115352598" w:history="1">
            <w:r w:rsidR="00623949" w:rsidRPr="000D0AF1">
              <w:rPr>
                <w:rStyle w:val="ae"/>
                <w:rFonts w:ascii="Times New Roman" w:hAnsi="Times New Roman"/>
                <w:noProof/>
                <w:sz w:val="28"/>
                <w:szCs w:val="28"/>
              </w:rPr>
              <w:t>7.1 Описание условий организации централизованного теплоснабжения, индивидуального теплоснабжения, а также поквартирного отопления, которое должно содержать в том числе определение целесообразности или нецелесообразности подключения (технологического присоединения) теплопотребляющей установки к существующей системе централизованного теплоснабжения исходя из недопущения увеличения совокупных расходов в такой системе централизованного теплоснабжения, расчет которых выполняется в порядке, установленном методическими указаниями по разработке схем теплоснабжения</w:t>
            </w:r>
            <w:r w:rsidR="00623949" w:rsidRPr="000D0AF1">
              <w:rPr>
                <w:rFonts w:ascii="Times New Roman" w:hAnsi="Times New Roman"/>
                <w:noProof/>
                <w:webHidden/>
                <w:sz w:val="28"/>
                <w:szCs w:val="28"/>
              </w:rPr>
              <w:tab/>
            </w:r>
            <w:r w:rsidRPr="000D0AF1">
              <w:rPr>
                <w:rFonts w:ascii="Times New Roman" w:hAnsi="Times New Roman"/>
                <w:noProof/>
                <w:webHidden/>
                <w:sz w:val="28"/>
                <w:szCs w:val="28"/>
              </w:rPr>
              <w:fldChar w:fldCharType="begin"/>
            </w:r>
            <w:r w:rsidR="00623949" w:rsidRPr="000D0AF1">
              <w:rPr>
                <w:rFonts w:ascii="Times New Roman" w:hAnsi="Times New Roman"/>
                <w:noProof/>
                <w:webHidden/>
                <w:sz w:val="28"/>
                <w:szCs w:val="28"/>
              </w:rPr>
              <w:instrText xml:space="preserve"> PAGEREF _Toc115352598 \h </w:instrText>
            </w:r>
            <w:r w:rsidRPr="000D0AF1">
              <w:rPr>
                <w:rFonts w:ascii="Times New Roman" w:hAnsi="Times New Roman"/>
                <w:noProof/>
                <w:webHidden/>
                <w:sz w:val="28"/>
                <w:szCs w:val="28"/>
              </w:rPr>
            </w:r>
            <w:r w:rsidRPr="000D0AF1">
              <w:rPr>
                <w:rFonts w:ascii="Times New Roman" w:hAnsi="Times New Roman"/>
                <w:noProof/>
                <w:webHidden/>
                <w:sz w:val="28"/>
                <w:szCs w:val="28"/>
              </w:rPr>
              <w:fldChar w:fldCharType="separate"/>
            </w:r>
            <w:r w:rsidR="007561F3">
              <w:rPr>
                <w:rFonts w:ascii="Times New Roman" w:hAnsi="Times New Roman"/>
                <w:noProof/>
                <w:webHidden/>
                <w:sz w:val="28"/>
                <w:szCs w:val="28"/>
              </w:rPr>
              <w:t>5</w:t>
            </w:r>
            <w:r w:rsidRPr="000D0AF1">
              <w:rPr>
                <w:rFonts w:ascii="Times New Roman" w:hAnsi="Times New Roman"/>
                <w:noProof/>
                <w:webHidden/>
                <w:sz w:val="28"/>
                <w:szCs w:val="28"/>
              </w:rPr>
              <w:fldChar w:fldCharType="end"/>
            </w:r>
          </w:hyperlink>
        </w:p>
        <w:p w:rsidR="00623949" w:rsidRPr="000D0AF1" w:rsidRDefault="00C11744" w:rsidP="000D0AF1">
          <w:pPr>
            <w:pStyle w:val="21"/>
            <w:spacing w:after="0"/>
            <w:ind w:right="-285"/>
            <w:rPr>
              <w:rFonts w:ascii="Times New Roman" w:eastAsiaTheme="minorEastAsia" w:hAnsi="Times New Roman"/>
              <w:noProof/>
              <w:sz w:val="28"/>
              <w:szCs w:val="28"/>
              <w:lang w:eastAsia="ru-RU"/>
            </w:rPr>
          </w:pPr>
          <w:hyperlink w:anchor="_Toc115352599" w:history="1">
            <w:r w:rsidR="00623949" w:rsidRPr="000D0AF1">
              <w:rPr>
                <w:rStyle w:val="ae"/>
                <w:rFonts w:ascii="Times New Roman" w:hAnsi="Times New Roman"/>
                <w:noProof/>
                <w:sz w:val="28"/>
                <w:szCs w:val="28"/>
              </w:rPr>
              <w:t>7.2 Описание текущей ситуации, связанной с ранее принятыми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r w:rsidR="00623949" w:rsidRPr="000D0AF1">
              <w:rPr>
                <w:rFonts w:ascii="Times New Roman" w:hAnsi="Times New Roman"/>
                <w:noProof/>
                <w:webHidden/>
                <w:sz w:val="28"/>
                <w:szCs w:val="28"/>
              </w:rPr>
              <w:tab/>
            </w:r>
            <w:r w:rsidR="00D71354" w:rsidRPr="000D0AF1">
              <w:rPr>
                <w:rFonts w:ascii="Times New Roman" w:hAnsi="Times New Roman"/>
                <w:noProof/>
                <w:webHidden/>
                <w:sz w:val="28"/>
                <w:szCs w:val="28"/>
              </w:rPr>
              <w:fldChar w:fldCharType="begin"/>
            </w:r>
            <w:r w:rsidR="00623949" w:rsidRPr="000D0AF1">
              <w:rPr>
                <w:rFonts w:ascii="Times New Roman" w:hAnsi="Times New Roman"/>
                <w:noProof/>
                <w:webHidden/>
                <w:sz w:val="28"/>
                <w:szCs w:val="28"/>
              </w:rPr>
              <w:instrText xml:space="preserve"> PAGEREF _Toc115352599 \h </w:instrText>
            </w:r>
            <w:r w:rsidR="00D71354" w:rsidRPr="000D0AF1">
              <w:rPr>
                <w:rFonts w:ascii="Times New Roman" w:hAnsi="Times New Roman"/>
                <w:noProof/>
                <w:webHidden/>
                <w:sz w:val="28"/>
                <w:szCs w:val="28"/>
              </w:rPr>
            </w:r>
            <w:r w:rsidR="00D71354" w:rsidRPr="000D0AF1">
              <w:rPr>
                <w:rFonts w:ascii="Times New Roman" w:hAnsi="Times New Roman"/>
                <w:noProof/>
                <w:webHidden/>
                <w:sz w:val="28"/>
                <w:szCs w:val="28"/>
              </w:rPr>
              <w:fldChar w:fldCharType="separate"/>
            </w:r>
            <w:r w:rsidR="007561F3">
              <w:rPr>
                <w:rFonts w:ascii="Times New Roman" w:hAnsi="Times New Roman"/>
                <w:noProof/>
                <w:webHidden/>
                <w:sz w:val="28"/>
                <w:szCs w:val="28"/>
              </w:rPr>
              <w:t>10</w:t>
            </w:r>
            <w:r w:rsidR="00D71354" w:rsidRPr="000D0AF1">
              <w:rPr>
                <w:rFonts w:ascii="Times New Roman" w:hAnsi="Times New Roman"/>
                <w:noProof/>
                <w:webHidden/>
                <w:sz w:val="28"/>
                <w:szCs w:val="28"/>
              </w:rPr>
              <w:fldChar w:fldCharType="end"/>
            </w:r>
          </w:hyperlink>
        </w:p>
        <w:p w:rsidR="00623949" w:rsidRPr="000D0AF1" w:rsidRDefault="00C11744" w:rsidP="000D0AF1">
          <w:pPr>
            <w:pStyle w:val="21"/>
            <w:spacing w:after="0"/>
            <w:ind w:right="-285"/>
            <w:rPr>
              <w:rFonts w:ascii="Times New Roman" w:eastAsiaTheme="minorEastAsia" w:hAnsi="Times New Roman"/>
              <w:noProof/>
              <w:sz w:val="28"/>
              <w:szCs w:val="28"/>
              <w:lang w:eastAsia="ru-RU"/>
            </w:rPr>
          </w:pPr>
          <w:hyperlink w:anchor="_Toc115352600" w:history="1">
            <w:r w:rsidR="00623949" w:rsidRPr="000D0AF1">
              <w:rPr>
                <w:rStyle w:val="ae"/>
                <w:rFonts w:ascii="Times New Roman" w:hAnsi="Times New Roman"/>
                <w:noProof/>
                <w:sz w:val="28"/>
                <w:szCs w:val="28"/>
              </w:rPr>
              <w:t>7.3 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r w:rsidR="00623949" w:rsidRPr="000D0AF1">
              <w:rPr>
                <w:rFonts w:ascii="Times New Roman" w:hAnsi="Times New Roman"/>
                <w:noProof/>
                <w:webHidden/>
                <w:sz w:val="28"/>
                <w:szCs w:val="28"/>
              </w:rPr>
              <w:tab/>
            </w:r>
            <w:r w:rsidR="00D71354" w:rsidRPr="000D0AF1">
              <w:rPr>
                <w:rFonts w:ascii="Times New Roman" w:hAnsi="Times New Roman"/>
                <w:noProof/>
                <w:webHidden/>
                <w:sz w:val="28"/>
                <w:szCs w:val="28"/>
              </w:rPr>
              <w:fldChar w:fldCharType="begin"/>
            </w:r>
            <w:r w:rsidR="00623949" w:rsidRPr="000D0AF1">
              <w:rPr>
                <w:rFonts w:ascii="Times New Roman" w:hAnsi="Times New Roman"/>
                <w:noProof/>
                <w:webHidden/>
                <w:sz w:val="28"/>
                <w:szCs w:val="28"/>
              </w:rPr>
              <w:instrText xml:space="preserve"> PAGEREF _Toc115352600 \h </w:instrText>
            </w:r>
            <w:r w:rsidR="00D71354" w:rsidRPr="000D0AF1">
              <w:rPr>
                <w:rFonts w:ascii="Times New Roman" w:hAnsi="Times New Roman"/>
                <w:noProof/>
                <w:webHidden/>
                <w:sz w:val="28"/>
                <w:szCs w:val="28"/>
              </w:rPr>
            </w:r>
            <w:r w:rsidR="00D71354" w:rsidRPr="000D0AF1">
              <w:rPr>
                <w:rFonts w:ascii="Times New Roman" w:hAnsi="Times New Roman"/>
                <w:noProof/>
                <w:webHidden/>
                <w:sz w:val="28"/>
                <w:szCs w:val="28"/>
              </w:rPr>
              <w:fldChar w:fldCharType="separate"/>
            </w:r>
            <w:r w:rsidR="007561F3">
              <w:rPr>
                <w:rFonts w:ascii="Times New Roman" w:hAnsi="Times New Roman"/>
                <w:noProof/>
                <w:webHidden/>
                <w:sz w:val="28"/>
                <w:szCs w:val="28"/>
              </w:rPr>
              <w:t>11</w:t>
            </w:r>
            <w:r w:rsidR="00D71354" w:rsidRPr="000D0AF1">
              <w:rPr>
                <w:rFonts w:ascii="Times New Roman" w:hAnsi="Times New Roman"/>
                <w:noProof/>
                <w:webHidden/>
                <w:sz w:val="28"/>
                <w:szCs w:val="28"/>
              </w:rPr>
              <w:fldChar w:fldCharType="end"/>
            </w:r>
          </w:hyperlink>
        </w:p>
        <w:p w:rsidR="00623949" w:rsidRPr="000D0AF1" w:rsidRDefault="00C11744" w:rsidP="000D0AF1">
          <w:pPr>
            <w:pStyle w:val="21"/>
            <w:spacing w:after="0"/>
            <w:ind w:right="-285"/>
            <w:rPr>
              <w:rFonts w:ascii="Times New Roman" w:eastAsiaTheme="minorEastAsia" w:hAnsi="Times New Roman"/>
              <w:noProof/>
              <w:sz w:val="28"/>
              <w:szCs w:val="28"/>
              <w:lang w:eastAsia="ru-RU"/>
            </w:rPr>
          </w:pPr>
          <w:hyperlink w:anchor="_Toc115352601" w:history="1">
            <w:r w:rsidR="00623949" w:rsidRPr="000D0AF1">
              <w:rPr>
                <w:rStyle w:val="ae"/>
                <w:rFonts w:ascii="Times New Roman" w:hAnsi="Times New Roman"/>
                <w:noProof/>
                <w:sz w:val="28"/>
                <w:szCs w:val="28"/>
              </w:rPr>
              <w:t>7.4 Обоснование предлагаемых для строительства источников тепловой энергии, функционирующих в режиме комбинированной выработки электрическое и тепловой энергии, для обеспечения перспективных тепловых нагрузок</w:t>
            </w:r>
            <w:r w:rsidR="00623949" w:rsidRPr="000D0AF1">
              <w:rPr>
                <w:rFonts w:ascii="Times New Roman" w:hAnsi="Times New Roman"/>
                <w:noProof/>
                <w:webHidden/>
                <w:sz w:val="28"/>
                <w:szCs w:val="28"/>
              </w:rPr>
              <w:tab/>
            </w:r>
            <w:r w:rsidR="00D71354" w:rsidRPr="000D0AF1">
              <w:rPr>
                <w:rFonts w:ascii="Times New Roman" w:hAnsi="Times New Roman"/>
                <w:noProof/>
                <w:webHidden/>
                <w:sz w:val="28"/>
                <w:szCs w:val="28"/>
              </w:rPr>
              <w:fldChar w:fldCharType="begin"/>
            </w:r>
            <w:r w:rsidR="00623949" w:rsidRPr="000D0AF1">
              <w:rPr>
                <w:rFonts w:ascii="Times New Roman" w:hAnsi="Times New Roman"/>
                <w:noProof/>
                <w:webHidden/>
                <w:sz w:val="28"/>
                <w:szCs w:val="28"/>
              </w:rPr>
              <w:instrText xml:space="preserve"> PAGEREF _Toc115352601 \h </w:instrText>
            </w:r>
            <w:r w:rsidR="00D71354" w:rsidRPr="000D0AF1">
              <w:rPr>
                <w:rFonts w:ascii="Times New Roman" w:hAnsi="Times New Roman"/>
                <w:noProof/>
                <w:webHidden/>
                <w:sz w:val="28"/>
                <w:szCs w:val="28"/>
              </w:rPr>
            </w:r>
            <w:r w:rsidR="00D71354" w:rsidRPr="000D0AF1">
              <w:rPr>
                <w:rFonts w:ascii="Times New Roman" w:hAnsi="Times New Roman"/>
                <w:noProof/>
                <w:webHidden/>
                <w:sz w:val="28"/>
                <w:szCs w:val="28"/>
              </w:rPr>
              <w:fldChar w:fldCharType="separate"/>
            </w:r>
            <w:r w:rsidR="007561F3">
              <w:rPr>
                <w:rFonts w:ascii="Times New Roman" w:hAnsi="Times New Roman"/>
                <w:noProof/>
                <w:webHidden/>
                <w:sz w:val="28"/>
                <w:szCs w:val="28"/>
              </w:rPr>
              <w:t>11</w:t>
            </w:r>
            <w:r w:rsidR="00D71354" w:rsidRPr="000D0AF1">
              <w:rPr>
                <w:rFonts w:ascii="Times New Roman" w:hAnsi="Times New Roman"/>
                <w:noProof/>
                <w:webHidden/>
                <w:sz w:val="28"/>
                <w:szCs w:val="28"/>
              </w:rPr>
              <w:fldChar w:fldCharType="end"/>
            </w:r>
          </w:hyperlink>
        </w:p>
        <w:p w:rsidR="00623949" w:rsidRPr="000D0AF1" w:rsidRDefault="00C11744" w:rsidP="000D0AF1">
          <w:pPr>
            <w:pStyle w:val="21"/>
            <w:spacing w:after="0"/>
            <w:ind w:right="-285"/>
            <w:rPr>
              <w:rFonts w:ascii="Times New Roman" w:eastAsiaTheme="minorEastAsia" w:hAnsi="Times New Roman"/>
              <w:noProof/>
              <w:sz w:val="28"/>
              <w:szCs w:val="28"/>
              <w:lang w:eastAsia="ru-RU"/>
            </w:rPr>
          </w:pPr>
          <w:hyperlink w:anchor="_Toc115352602" w:history="1">
            <w:r w:rsidR="00623949" w:rsidRPr="000D0AF1">
              <w:rPr>
                <w:rStyle w:val="ae"/>
                <w:rFonts w:ascii="Times New Roman" w:hAnsi="Times New Roman"/>
                <w:noProof/>
                <w:sz w:val="28"/>
                <w:szCs w:val="28"/>
              </w:rPr>
              <w:t>7.5 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r w:rsidR="00623949" w:rsidRPr="000D0AF1">
              <w:rPr>
                <w:rFonts w:ascii="Times New Roman" w:hAnsi="Times New Roman"/>
                <w:noProof/>
                <w:webHidden/>
                <w:sz w:val="28"/>
                <w:szCs w:val="28"/>
              </w:rPr>
              <w:tab/>
            </w:r>
            <w:r w:rsidR="00D71354" w:rsidRPr="000D0AF1">
              <w:rPr>
                <w:rFonts w:ascii="Times New Roman" w:hAnsi="Times New Roman"/>
                <w:noProof/>
                <w:webHidden/>
                <w:sz w:val="28"/>
                <w:szCs w:val="28"/>
              </w:rPr>
              <w:fldChar w:fldCharType="begin"/>
            </w:r>
            <w:r w:rsidR="00623949" w:rsidRPr="000D0AF1">
              <w:rPr>
                <w:rFonts w:ascii="Times New Roman" w:hAnsi="Times New Roman"/>
                <w:noProof/>
                <w:webHidden/>
                <w:sz w:val="28"/>
                <w:szCs w:val="28"/>
              </w:rPr>
              <w:instrText xml:space="preserve"> PAGEREF _Toc115352602 \h </w:instrText>
            </w:r>
            <w:r w:rsidR="00D71354" w:rsidRPr="000D0AF1">
              <w:rPr>
                <w:rFonts w:ascii="Times New Roman" w:hAnsi="Times New Roman"/>
                <w:noProof/>
                <w:webHidden/>
                <w:sz w:val="28"/>
                <w:szCs w:val="28"/>
              </w:rPr>
            </w:r>
            <w:r w:rsidR="00D71354" w:rsidRPr="000D0AF1">
              <w:rPr>
                <w:rFonts w:ascii="Times New Roman" w:hAnsi="Times New Roman"/>
                <w:noProof/>
                <w:webHidden/>
                <w:sz w:val="28"/>
                <w:szCs w:val="28"/>
              </w:rPr>
              <w:fldChar w:fldCharType="separate"/>
            </w:r>
            <w:r w:rsidR="007561F3">
              <w:rPr>
                <w:rFonts w:ascii="Times New Roman" w:hAnsi="Times New Roman"/>
                <w:noProof/>
                <w:webHidden/>
                <w:sz w:val="28"/>
                <w:szCs w:val="28"/>
              </w:rPr>
              <w:t>12</w:t>
            </w:r>
            <w:r w:rsidR="00D71354" w:rsidRPr="000D0AF1">
              <w:rPr>
                <w:rFonts w:ascii="Times New Roman" w:hAnsi="Times New Roman"/>
                <w:noProof/>
                <w:webHidden/>
                <w:sz w:val="28"/>
                <w:szCs w:val="28"/>
              </w:rPr>
              <w:fldChar w:fldCharType="end"/>
            </w:r>
          </w:hyperlink>
        </w:p>
        <w:p w:rsidR="00623949" w:rsidRPr="000D0AF1" w:rsidRDefault="00C11744" w:rsidP="000D0AF1">
          <w:pPr>
            <w:pStyle w:val="21"/>
            <w:spacing w:after="0"/>
            <w:ind w:right="-285"/>
            <w:rPr>
              <w:rFonts w:ascii="Times New Roman" w:eastAsiaTheme="minorEastAsia" w:hAnsi="Times New Roman"/>
              <w:noProof/>
              <w:sz w:val="28"/>
              <w:szCs w:val="28"/>
              <w:lang w:eastAsia="ru-RU"/>
            </w:rPr>
          </w:pPr>
          <w:hyperlink w:anchor="_Toc115352603" w:history="1">
            <w:r w:rsidR="00623949" w:rsidRPr="000D0AF1">
              <w:rPr>
                <w:rStyle w:val="ae"/>
                <w:rFonts w:ascii="Times New Roman" w:hAnsi="Times New Roman"/>
                <w:noProof/>
                <w:sz w:val="28"/>
                <w:szCs w:val="28"/>
              </w:rPr>
              <w:t xml:space="preserve">7.6 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w:t>
            </w:r>
            <w:r w:rsidR="00623949" w:rsidRPr="000D0AF1">
              <w:rPr>
                <w:rStyle w:val="ae"/>
                <w:rFonts w:ascii="Times New Roman" w:hAnsi="Times New Roman"/>
                <w:noProof/>
                <w:sz w:val="28"/>
                <w:szCs w:val="28"/>
              </w:rPr>
              <w:lastRenderedPageBreak/>
              <w:t>тепловой энергии, на базе существующих и перспективных тепловых нагрузок</w:t>
            </w:r>
            <w:r w:rsidR="00623949" w:rsidRPr="000D0AF1">
              <w:rPr>
                <w:rFonts w:ascii="Times New Roman" w:hAnsi="Times New Roman"/>
                <w:noProof/>
                <w:webHidden/>
                <w:sz w:val="28"/>
                <w:szCs w:val="28"/>
              </w:rPr>
              <w:tab/>
            </w:r>
            <w:r w:rsidR="00D71354" w:rsidRPr="000D0AF1">
              <w:rPr>
                <w:rFonts w:ascii="Times New Roman" w:hAnsi="Times New Roman"/>
                <w:noProof/>
                <w:webHidden/>
                <w:sz w:val="28"/>
                <w:szCs w:val="28"/>
              </w:rPr>
              <w:fldChar w:fldCharType="begin"/>
            </w:r>
            <w:r w:rsidR="00623949" w:rsidRPr="000D0AF1">
              <w:rPr>
                <w:rFonts w:ascii="Times New Roman" w:hAnsi="Times New Roman"/>
                <w:noProof/>
                <w:webHidden/>
                <w:sz w:val="28"/>
                <w:szCs w:val="28"/>
              </w:rPr>
              <w:instrText xml:space="preserve"> PAGEREF _Toc115352603 \h </w:instrText>
            </w:r>
            <w:r w:rsidR="00D71354" w:rsidRPr="000D0AF1">
              <w:rPr>
                <w:rFonts w:ascii="Times New Roman" w:hAnsi="Times New Roman"/>
                <w:noProof/>
                <w:webHidden/>
                <w:sz w:val="28"/>
                <w:szCs w:val="28"/>
              </w:rPr>
            </w:r>
            <w:r w:rsidR="00D71354" w:rsidRPr="000D0AF1">
              <w:rPr>
                <w:rFonts w:ascii="Times New Roman" w:hAnsi="Times New Roman"/>
                <w:noProof/>
                <w:webHidden/>
                <w:sz w:val="28"/>
                <w:szCs w:val="28"/>
              </w:rPr>
              <w:fldChar w:fldCharType="separate"/>
            </w:r>
            <w:r w:rsidR="007561F3">
              <w:rPr>
                <w:rFonts w:ascii="Times New Roman" w:hAnsi="Times New Roman"/>
                <w:noProof/>
                <w:webHidden/>
                <w:sz w:val="28"/>
                <w:szCs w:val="28"/>
              </w:rPr>
              <w:t>12</w:t>
            </w:r>
            <w:r w:rsidR="00D71354" w:rsidRPr="000D0AF1">
              <w:rPr>
                <w:rFonts w:ascii="Times New Roman" w:hAnsi="Times New Roman"/>
                <w:noProof/>
                <w:webHidden/>
                <w:sz w:val="28"/>
                <w:szCs w:val="28"/>
              </w:rPr>
              <w:fldChar w:fldCharType="end"/>
            </w:r>
          </w:hyperlink>
        </w:p>
        <w:p w:rsidR="00623949" w:rsidRPr="000D0AF1" w:rsidRDefault="00C11744" w:rsidP="000D0AF1">
          <w:pPr>
            <w:pStyle w:val="21"/>
            <w:spacing w:after="0"/>
            <w:ind w:right="-285"/>
            <w:rPr>
              <w:rFonts w:ascii="Times New Roman" w:eastAsiaTheme="minorEastAsia" w:hAnsi="Times New Roman"/>
              <w:noProof/>
              <w:sz w:val="28"/>
              <w:szCs w:val="28"/>
              <w:lang w:eastAsia="ru-RU"/>
            </w:rPr>
          </w:pPr>
          <w:hyperlink w:anchor="_Toc115352604" w:history="1">
            <w:r w:rsidR="00623949" w:rsidRPr="000D0AF1">
              <w:rPr>
                <w:rStyle w:val="ae"/>
                <w:rFonts w:ascii="Times New Roman" w:hAnsi="Times New Roman"/>
                <w:noProof/>
                <w:sz w:val="28"/>
                <w:szCs w:val="28"/>
              </w:rPr>
              <w:t>7.7 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r w:rsidR="00623949" w:rsidRPr="000D0AF1">
              <w:rPr>
                <w:rFonts w:ascii="Times New Roman" w:hAnsi="Times New Roman"/>
                <w:noProof/>
                <w:webHidden/>
                <w:sz w:val="28"/>
                <w:szCs w:val="28"/>
              </w:rPr>
              <w:tab/>
            </w:r>
            <w:r w:rsidR="00D71354" w:rsidRPr="000D0AF1">
              <w:rPr>
                <w:rFonts w:ascii="Times New Roman" w:hAnsi="Times New Roman"/>
                <w:noProof/>
                <w:webHidden/>
                <w:sz w:val="28"/>
                <w:szCs w:val="28"/>
              </w:rPr>
              <w:fldChar w:fldCharType="begin"/>
            </w:r>
            <w:r w:rsidR="00623949" w:rsidRPr="000D0AF1">
              <w:rPr>
                <w:rFonts w:ascii="Times New Roman" w:hAnsi="Times New Roman"/>
                <w:noProof/>
                <w:webHidden/>
                <w:sz w:val="28"/>
                <w:szCs w:val="28"/>
              </w:rPr>
              <w:instrText xml:space="preserve"> PAGEREF _Toc115352604 \h </w:instrText>
            </w:r>
            <w:r w:rsidR="00D71354" w:rsidRPr="000D0AF1">
              <w:rPr>
                <w:rFonts w:ascii="Times New Roman" w:hAnsi="Times New Roman"/>
                <w:noProof/>
                <w:webHidden/>
                <w:sz w:val="28"/>
                <w:szCs w:val="28"/>
              </w:rPr>
            </w:r>
            <w:r w:rsidR="00D71354" w:rsidRPr="000D0AF1">
              <w:rPr>
                <w:rFonts w:ascii="Times New Roman" w:hAnsi="Times New Roman"/>
                <w:noProof/>
                <w:webHidden/>
                <w:sz w:val="28"/>
                <w:szCs w:val="28"/>
              </w:rPr>
              <w:fldChar w:fldCharType="separate"/>
            </w:r>
            <w:r w:rsidR="007561F3">
              <w:rPr>
                <w:rFonts w:ascii="Times New Roman" w:hAnsi="Times New Roman"/>
                <w:noProof/>
                <w:webHidden/>
                <w:sz w:val="28"/>
                <w:szCs w:val="28"/>
              </w:rPr>
              <w:t>12</w:t>
            </w:r>
            <w:r w:rsidR="00D71354" w:rsidRPr="000D0AF1">
              <w:rPr>
                <w:rFonts w:ascii="Times New Roman" w:hAnsi="Times New Roman"/>
                <w:noProof/>
                <w:webHidden/>
                <w:sz w:val="28"/>
                <w:szCs w:val="28"/>
              </w:rPr>
              <w:fldChar w:fldCharType="end"/>
            </w:r>
          </w:hyperlink>
        </w:p>
        <w:p w:rsidR="00623949" w:rsidRPr="000D0AF1" w:rsidRDefault="00C11744" w:rsidP="000D0AF1">
          <w:pPr>
            <w:pStyle w:val="21"/>
            <w:spacing w:after="0"/>
            <w:ind w:right="-285"/>
            <w:rPr>
              <w:rFonts w:ascii="Times New Roman" w:eastAsiaTheme="minorEastAsia" w:hAnsi="Times New Roman"/>
              <w:noProof/>
              <w:sz w:val="28"/>
              <w:szCs w:val="28"/>
              <w:lang w:eastAsia="ru-RU"/>
            </w:rPr>
          </w:pPr>
          <w:hyperlink w:anchor="_Toc115352605" w:history="1">
            <w:r w:rsidR="00623949" w:rsidRPr="000D0AF1">
              <w:rPr>
                <w:rStyle w:val="ae"/>
                <w:rFonts w:ascii="Times New Roman" w:hAnsi="Times New Roman"/>
                <w:noProof/>
                <w:sz w:val="28"/>
                <w:szCs w:val="28"/>
              </w:rPr>
              <w:t>7.8. 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r w:rsidR="00623949" w:rsidRPr="000D0AF1">
              <w:rPr>
                <w:rFonts w:ascii="Times New Roman" w:hAnsi="Times New Roman"/>
                <w:noProof/>
                <w:webHidden/>
                <w:sz w:val="28"/>
                <w:szCs w:val="28"/>
              </w:rPr>
              <w:tab/>
            </w:r>
            <w:r w:rsidR="00D71354" w:rsidRPr="000D0AF1">
              <w:rPr>
                <w:rFonts w:ascii="Times New Roman" w:hAnsi="Times New Roman"/>
                <w:noProof/>
                <w:webHidden/>
                <w:sz w:val="28"/>
                <w:szCs w:val="28"/>
              </w:rPr>
              <w:fldChar w:fldCharType="begin"/>
            </w:r>
            <w:r w:rsidR="00623949" w:rsidRPr="000D0AF1">
              <w:rPr>
                <w:rFonts w:ascii="Times New Roman" w:hAnsi="Times New Roman"/>
                <w:noProof/>
                <w:webHidden/>
                <w:sz w:val="28"/>
                <w:szCs w:val="28"/>
              </w:rPr>
              <w:instrText xml:space="preserve"> PAGEREF _Toc115352605 \h </w:instrText>
            </w:r>
            <w:r w:rsidR="00D71354" w:rsidRPr="000D0AF1">
              <w:rPr>
                <w:rFonts w:ascii="Times New Roman" w:hAnsi="Times New Roman"/>
                <w:noProof/>
                <w:webHidden/>
                <w:sz w:val="28"/>
                <w:szCs w:val="28"/>
              </w:rPr>
            </w:r>
            <w:r w:rsidR="00D71354" w:rsidRPr="000D0AF1">
              <w:rPr>
                <w:rFonts w:ascii="Times New Roman" w:hAnsi="Times New Roman"/>
                <w:noProof/>
                <w:webHidden/>
                <w:sz w:val="28"/>
                <w:szCs w:val="28"/>
              </w:rPr>
              <w:fldChar w:fldCharType="separate"/>
            </w:r>
            <w:r w:rsidR="007561F3">
              <w:rPr>
                <w:rFonts w:ascii="Times New Roman" w:hAnsi="Times New Roman"/>
                <w:noProof/>
                <w:webHidden/>
                <w:sz w:val="28"/>
                <w:szCs w:val="28"/>
              </w:rPr>
              <w:t>12</w:t>
            </w:r>
            <w:r w:rsidR="00D71354" w:rsidRPr="000D0AF1">
              <w:rPr>
                <w:rFonts w:ascii="Times New Roman" w:hAnsi="Times New Roman"/>
                <w:noProof/>
                <w:webHidden/>
                <w:sz w:val="28"/>
                <w:szCs w:val="28"/>
              </w:rPr>
              <w:fldChar w:fldCharType="end"/>
            </w:r>
          </w:hyperlink>
        </w:p>
        <w:p w:rsidR="00623949" w:rsidRPr="000D0AF1" w:rsidRDefault="00C11744" w:rsidP="000D0AF1">
          <w:pPr>
            <w:pStyle w:val="21"/>
            <w:spacing w:after="0"/>
            <w:ind w:right="-285"/>
            <w:rPr>
              <w:rFonts w:ascii="Times New Roman" w:eastAsiaTheme="minorEastAsia" w:hAnsi="Times New Roman"/>
              <w:noProof/>
              <w:sz w:val="28"/>
              <w:szCs w:val="28"/>
              <w:lang w:eastAsia="ru-RU"/>
            </w:rPr>
          </w:pPr>
          <w:hyperlink w:anchor="_Toc115352606" w:history="1">
            <w:r w:rsidR="00623949" w:rsidRPr="000D0AF1">
              <w:rPr>
                <w:rStyle w:val="ae"/>
                <w:rFonts w:ascii="Times New Roman" w:hAnsi="Times New Roman"/>
                <w:noProof/>
                <w:sz w:val="28"/>
                <w:szCs w:val="28"/>
              </w:rPr>
              <w:t>7.9 Обоснование предложений по расширению зон действия действующих источников тепловой энергии, функционирующих в режиме комбинированной выработки электрической и тепловой энергии</w:t>
            </w:r>
            <w:r w:rsidR="00623949" w:rsidRPr="000D0AF1">
              <w:rPr>
                <w:rFonts w:ascii="Times New Roman" w:hAnsi="Times New Roman"/>
                <w:noProof/>
                <w:webHidden/>
                <w:sz w:val="28"/>
                <w:szCs w:val="28"/>
              </w:rPr>
              <w:tab/>
            </w:r>
            <w:r w:rsidR="00D71354" w:rsidRPr="000D0AF1">
              <w:rPr>
                <w:rFonts w:ascii="Times New Roman" w:hAnsi="Times New Roman"/>
                <w:noProof/>
                <w:webHidden/>
                <w:sz w:val="28"/>
                <w:szCs w:val="28"/>
              </w:rPr>
              <w:fldChar w:fldCharType="begin"/>
            </w:r>
            <w:r w:rsidR="00623949" w:rsidRPr="000D0AF1">
              <w:rPr>
                <w:rFonts w:ascii="Times New Roman" w:hAnsi="Times New Roman"/>
                <w:noProof/>
                <w:webHidden/>
                <w:sz w:val="28"/>
                <w:szCs w:val="28"/>
              </w:rPr>
              <w:instrText xml:space="preserve"> PAGEREF _Toc115352606 \h </w:instrText>
            </w:r>
            <w:r w:rsidR="00D71354" w:rsidRPr="000D0AF1">
              <w:rPr>
                <w:rFonts w:ascii="Times New Roman" w:hAnsi="Times New Roman"/>
                <w:noProof/>
                <w:webHidden/>
                <w:sz w:val="28"/>
                <w:szCs w:val="28"/>
              </w:rPr>
            </w:r>
            <w:r w:rsidR="00D71354" w:rsidRPr="000D0AF1">
              <w:rPr>
                <w:rFonts w:ascii="Times New Roman" w:hAnsi="Times New Roman"/>
                <w:noProof/>
                <w:webHidden/>
                <w:sz w:val="28"/>
                <w:szCs w:val="28"/>
              </w:rPr>
              <w:fldChar w:fldCharType="separate"/>
            </w:r>
            <w:r w:rsidR="007561F3">
              <w:rPr>
                <w:rFonts w:ascii="Times New Roman" w:hAnsi="Times New Roman"/>
                <w:noProof/>
                <w:webHidden/>
                <w:sz w:val="28"/>
                <w:szCs w:val="28"/>
              </w:rPr>
              <w:t>13</w:t>
            </w:r>
            <w:r w:rsidR="00D71354" w:rsidRPr="000D0AF1">
              <w:rPr>
                <w:rFonts w:ascii="Times New Roman" w:hAnsi="Times New Roman"/>
                <w:noProof/>
                <w:webHidden/>
                <w:sz w:val="28"/>
                <w:szCs w:val="28"/>
              </w:rPr>
              <w:fldChar w:fldCharType="end"/>
            </w:r>
          </w:hyperlink>
        </w:p>
        <w:p w:rsidR="00623949" w:rsidRPr="000D0AF1" w:rsidRDefault="00C11744" w:rsidP="000D0AF1">
          <w:pPr>
            <w:pStyle w:val="21"/>
            <w:spacing w:after="0"/>
            <w:ind w:right="-285"/>
            <w:rPr>
              <w:rFonts w:ascii="Times New Roman" w:eastAsiaTheme="minorEastAsia" w:hAnsi="Times New Roman"/>
              <w:noProof/>
              <w:sz w:val="28"/>
              <w:szCs w:val="28"/>
              <w:lang w:eastAsia="ru-RU"/>
            </w:rPr>
          </w:pPr>
          <w:hyperlink w:anchor="_Toc115352607" w:history="1">
            <w:r w:rsidR="00623949" w:rsidRPr="000D0AF1">
              <w:rPr>
                <w:rStyle w:val="ae"/>
                <w:rFonts w:ascii="Times New Roman" w:hAnsi="Times New Roman"/>
                <w:noProof/>
                <w:sz w:val="28"/>
                <w:szCs w:val="28"/>
              </w:rPr>
              <w:t>7.10 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r w:rsidR="00623949" w:rsidRPr="000D0AF1">
              <w:rPr>
                <w:rFonts w:ascii="Times New Roman" w:hAnsi="Times New Roman"/>
                <w:noProof/>
                <w:webHidden/>
                <w:sz w:val="28"/>
                <w:szCs w:val="28"/>
              </w:rPr>
              <w:tab/>
            </w:r>
            <w:r w:rsidR="00D71354" w:rsidRPr="000D0AF1">
              <w:rPr>
                <w:rFonts w:ascii="Times New Roman" w:hAnsi="Times New Roman"/>
                <w:noProof/>
                <w:webHidden/>
                <w:sz w:val="28"/>
                <w:szCs w:val="28"/>
              </w:rPr>
              <w:fldChar w:fldCharType="begin"/>
            </w:r>
            <w:r w:rsidR="00623949" w:rsidRPr="000D0AF1">
              <w:rPr>
                <w:rFonts w:ascii="Times New Roman" w:hAnsi="Times New Roman"/>
                <w:noProof/>
                <w:webHidden/>
                <w:sz w:val="28"/>
                <w:szCs w:val="28"/>
              </w:rPr>
              <w:instrText xml:space="preserve"> PAGEREF _Toc115352607 \h </w:instrText>
            </w:r>
            <w:r w:rsidR="00D71354" w:rsidRPr="000D0AF1">
              <w:rPr>
                <w:rFonts w:ascii="Times New Roman" w:hAnsi="Times New Roman"/>
                <w:noProof/>
                <w:webHidden/>
                <w:sz w:val="28"/>
                <w:szCs w:val="28"/>
              </w:rPr>
            </w:r>
            <w:r w:rsidR="00D71354" w:rsidRPr="000D0AF1">
              <w:rPr>
                <w:rFonts w:ascii="Times New Roman" w:hAnsi="Times New Roman"/>
                <w:noProof/>
                <w:webHidden/>
                <w:sz w:val="28"/>
                <w:szCs w:val="28"/>
              </w:rPr>
              <w:fldChar w:fldCharType="separate"/>
            </w:r>
            <w:r w:rsidR="007561F3">
              <w:rPr>
                <w:rFonts w:ascii="Times New Roman" w:hAnsi="Times New Roman"/>
                <w:noProof/>
                <w:webHidden/>
                <w:sz w:val="28"/>
                <w:szCs w:val="28"/>
              </w:rPr>
              <w:t>13</w:t>
            </w:r>
            <w:r w:rsidR="00D71354" w:rsidRPr="000D0AF1">
              <w:rPr>
                <w:rFonts w:ascii="Times New Roman" w:hAnsi="Times New Roman"/>
                <w:noProof/>
                <w:webHidden/>
                <w:sz w:val="28"/>
                <w:szCs w:val="28"/>
              </w:rPr>
              <w:fldChar w:fldCharType="end"/>
            </w:r>
          </w:hyperlink>
        </w:p>
        <w:p w:rsidR="00623949" w:rsidRPr="000D0AF1" w:rsidRDefault="00C11744" w:rsidP="000D0AF1">
          <w:pPr>
            <w:pStyle w:val="21"/>
            <w:spacing w:after="0"/>
            <w:ind w:right="-285"/>
            <w:rPr>
              <w:rFonts w:ascii="Times New Roman" w:eastAsiaTheme="minorEastAsia" w:hAnsi="Times New Roman"/>
              <w:noProof/>
              <w:sz w:val="28"/>
              <w:szCs w:val="28"/>
              <w:lang w:eastAsia="ru-RU"/>
            </w:rPr>
          </w:pPr>
          <w:hyperlink w:anchor="_Toc115352608" w:history="1">
            <w:r w:rsidR="00623949" w:rsidRPr="000D0AF1">
              <w:rPr>
                <w:rStyle w:val="ae"/>
                <w:rFonts w:ascii="Times New Roman" w:hAnsi="Times New Roman"/>
                <w:noProof/>
                <w:sz w:val="28"/>
                <w:szCs w:val="28"/>
              </w:rPr>
              <w:t>7.11 Обоснование организации индивидуального теплоснабжения в зонах застройки поселения малоэтажными жилыми зданиями</w:t>
            </w:r>
            <w:r w:rsidR="00623949" w:rsidRPr="000D0AF1">
              <w:rPr>
                <w:rFonts w:ascii="Times New Roman" w:hAnsi="Times New Roman"/>
                <w:noProof/>
                <w:webHidden/>
                <w:sz w:val="28"/>
                <w:szCs w:val="28"/>
              </w:rPr>
              <w:tab/>
            </w:r>
            <w:r w:rsidR="00D71354" w:rsidRPr="000D0AF1">
              <w:rPr>
                <w:rFonts w:ascii="Times New Roman" w:hAnsi="Times New Roman"/>
                <w:noProof/>
                <w:webHidden/>
                <w:sz w:val="28"/>
                <w:szCs w:val="28"/>
              </w:rPr>
              <w:fldChar w:fldCharType="begin"/>
            </w:r>
            <w:r w:rsidR="00623949" w:rsidRPr="000D0AF1">
              <w:rPr>
                <w:rFonts w:ascii="Times New Roman" w:hAnsi="Times New Roman"/>
                <w:noProof/>
                <w:webHidden/>
                <w:sz w:val="28"/>
                <w:szCs w:val="28"/>
              </w:rPr>
              <w:instrText xml:space="preserve"> PAGEREF _Toc115352608 \h </w:instrText>
            </w:r>
            <w:r w:rsidR="00D71354" w:rsidRPr="000D0AF1">
              <w:rPr>
                <w:rFonts w:ascii="Times New Roman" w:hAnsi="Times New Roman"/>
                <w:noProof/>
                <w:webHidden/>
                <w:sz w:val="28"/>
                <w:szCs w:val="28"/>
              </w:rPr>
            </w:r>
            <w:r w:rsidR="00D71354" w:rsidRPr="000D0AF1">
              <w:rPr>
                <w:rFonts w:ascii="Times New Roman" w:hAnsi="Times New Roman"/>
                <w:noProof/>
                <w:webHidden/>
                <w:sz w:val="28"/>
                <w:szCs w:val="28"/>
              </w:rPr>
              <w:fldChar w:fldCharType="separate"/>
            </w:r>
            <w:r w:rsidR="007561F3">
              <w:rPr>
                <w:rFonts w:ascii="Times New Roman" w:hAnsi="Times New Roman"/>
                <w:noProof/>
                <w:webHidden/>
                <w:sz w:val="28"/>
                <w:szCs w:val="28"/>
              </w:rPr>
              <w:t>13</w:t>
            </w:r>
            <w:r w:rsidR="00D71354" w:rsidRPr="000D0AF1">
              <w:rPr>
                <w:rFonts w:ascii="Times New Roman" w:hAnsi="Times New Roman"/>
                <w:noProof/>
                <w:webHidden/>
                <w:sz w:val="28"/>
                <w:szCs w:val="28"/>
              </w:rPr>
              <w:fldChar w:fldCharType="end"/>
            </w:r>
          </w:hyperlink>
        </w:p>
        <w:p w:rsidR="00623949" w:rsidRPr="000D0AF1" w:rsidRDefault="00C11744" w:rsidP="000D0AF1">
          <w:pPr>
            <w:pStyle w:val="21"/>
            <w:spacing w:after="0"/>
            <w:ind w:right="-285"/>
            <w:rPr>
              <w:rFonts w:ascii="Times New Roman" w:eastAsiaTheme="minorEastAsia" w:hAnsi="Times New Roman"/>
              <w:noProof/>
              <w:sz w:val="28"/>
              <w:szCs w:val="28"/>
              <w:lang w:eastAsia="ru-RU"/>
            </w:rPr>
          </w:pPr>
          <w:hyperlink w:anchor="_Toc115352609" w:history="1">
            <w:r w:rsidR="00623949" w:rsidRPr="000D0AF1">
              <w:rPr>
                <w:rStyle w:val="ae"/>
                <w:rFonts w:ascii="Times New Roman" w:hAnsi="Times New Roman"/>
                <w:noProof/>
                <w:sz w:val="28"/>
                <w:szCs w:val="28"/>
              </w:rPr>
              <w:t>7.12 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w:t>
            </w:r>
            <w:r w:rsidR="00623949" w:rsidRPr="000D0AF1">
              <w:rPr>
                <w:rFonts w:ascii="Times New Roman" w:hAnsi="Times New Roman"/>
                <w:noProof/>
                <w:webHidden/>
                <w:sz w:val="28"/>
                <w:szCs w:val="28"/>
              </w:rPr>
              <w:tab/>
            </w:r>
            <w:r w:rsidR="00D71354" w:rsidRPr="000D0AF1">
              <w:rPr>
                <w:rFonts w:ascii="Times New Roman" w:hAnsi="Times New Roman"/>
                <w:noProof/>
                <w:webHidden/>
                <w:sz w:val="28"/>
                <w:szCs w:val="28"/>
              </w:rPr>
              <w:fldChar w:fldCharType="begin"/>
            </w:r>
            <w:r w:rsidR="00623949" w:rsidRPr="000D0AF1">
              <w:rPr>
                <w:rFonts w:ascii="Times New Roman" w:hAnsi="Times New Roman"/>
                <w:noProof/>
                <w:webHidden/>
                <w:sz w:val="28"/>
                <w:szCs w:val="28"/>
              </w:rPr>
              <w:instrText xml:space="preserve"> PAGEREF _Toc115352609 \h </w:instrText>
            </w:r>
            <w:r w:rsidR="00D71354" w:rsidRPr="000D0AF1">
              <w:rPr>
                <w:rFonts w:ascii="Times New Roman" w:hAnsi="Times New Roman"/>
                <w:noProof/>
                <w:webHidden/>
                <w:sz w:val="28"/>
                <w:szCs w:val="28"/>
              </w:rPr>
            </w:r>
            <w:r w:rsidR="00D71354" w:rsidRPr="000D0AF1">
              <w:rPr>
                <w:rFonts w:ascii="Times New Roman" w:hAnsi="Times New Roman"/>
                <w:noProof/>
                <w:webHidden/>
                <w:sz w:val="28"/>
                <w:szCs w:val="28"/>
              </w:rPr>
              <w:fldChar w:fldCharType="separate"/>
            </w:r>
            <w:r w:rsidR="007561F3">
              <w:rPr>
                <w:rFonts w:ascii="Times New Roman" w:hAnsi="Times New Roman"/>
                <w:noProof/>
                <w:webHidden/>
                <w:sz w:val="28"/>
                <w:szCs w:val="28"/>
              </w:rPr>
              <w:t>13</w:t>
            </w:r>
            <w:r w:rsidR="00D71354" w:rsidRPr="000D0AF1">
              <w:rPr>
                <w:rFonts w:ascii="Times New Roman" w:hAnsi="Times New Roman"/>
                <w:noProof/>
                <w:webHidden/>
                <w:sz w:val="28"/>
                <w:szCs w:val="28"/>
              </w:rPr>
              <w:fldChar w:fldCharType="end"/>
            </w:r>
          </w:hyperlink>
        </w:p>
        <w:p w:rsidR="00623949" w:rsidRPr="000D0AF1" w:rsidRDefault="00C11744" w:rsidP="000D0AF1">
          <w:pPr>
            <w:pStyle w:val="21"/>
            <w:spacing w:after="0"/>
            <w:ind w:right="-285"/>
            <w:rPr>
              <w:rFonts w:ascii="Times New Roman" w:eastAsiaTheme="minorEastAsia" w:hAnsi="Times New Roman"/>
              <w:noProof/>
              <w:sz w:val="28"/>
              <w:szCs w:val="28"/>
              <w:lang w:eastAsia="ru-RU"/>
            </w:rPr>
          </w:pPr>
          <w:hyperlink w:anchor="_Toc115352610" w:history="1">
            <w:r w:rsidR="00623949" w:rsidRPr="000D0AF1">
              <w:rPr>
                <w:rStyle w:val="ae"/>
                <w:rFonts w:ascii="Times New Roman" w:hAnsi="Times New Roman"/>
                <w:noProof/>
                <w:sz w:val="28"/>
                <w:szCs w:val="28"/>
              </w:rPr>
              <w:t>7.13 Анализ 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r w:rsidR="00623949" w:rsidRPr="000D0AF1">
              <w:rPr>
                <w:rFonts w:ascii="Times New Roman" w:hAnsi="Times New Roman"/>
                <w:noProof/>
                <w:webHidden/>
                <w:sz w:val="28"/>
                <w:szCs w:val="28"/>
              </w:rPr>
              <w:tab/>
            </w:r>
            <w:r w:rsidR="00D71354" w:rsidRPr="000D0AF1">
              <w:rPr>
                <w:rFonts w:ascii="Times New Roman" w:hAnsi="Times New Roman"/>
                <w:noProof/>
                <w:webHidden/>
                <w:sz w:val="28"/>
                <w:szCs w:val="28"/>
              </w:rPr>
              <w:fldChar w:fldCharType="begin"/>
            </w:r>
            <w:r w:rsidR="00623949" w:rsidRPr="000D0AF1">
              <w:rPr>
                <w:rFonts w:ascii="Times New Roman" w:hAnsi="Times New Roman"/>
                <w:noProof/>
                <w:webHidden/>
                <w:sz w:val="28"/>
                <w:szCs w:val="28"/>
              </w:rPr>
              <w:instrText xml:space="preserve"> PAGEREF _Toc115352610 \h </w:instrText>
            </w:r>
            <w:r w:rsidR="00D71354" w:rsidRPr="000D0AF1">
              <w:rPr>
                <w:rFonts w:ascii="Times New Roman" w:hAnsi="Times New Roman"/>
                <w:noProof/>
                <w:webHidden/>
                <w:sz w:val="28"/>
                <w:szCs w:val="28"/>
              </w:rPr>
            </w:r>
            <w:r w:rsidR="00D71354" w:rsidRPr="000D0AF1">
              <w:rPr>
                <w:rFonts w:ascii="Times New Roman" w:hAnsi="Times New Roman"/>
                <w:noProof/>
                <w:webHidden/>
                <w:sz w:val="28"/>
                <w:szCs w:val="28"/>
              </w:rPr>
              <w:fldChar w:fldCharType="separate"/>
            </w:r>
            <w:r w:rsidR="007561F3">
              <w:rPr>
                <w:rFonts w:ascii="Times New Roman" w:hAnsi="Times New Roman"/>
                <w:noProof/>
                <w:webHidden/>
                <w:sz w:val="28"/>
                <w:szCs w:val="28"/>
              </w:rPr>
              <w:t>14</w:t>
            </w:r>
            <w:r w:rsidR="00D71354" w:rsidRPr="000D0AF1">
              <w:rPr>
                <w:rFonts w:ascii="Times New Roman" w:hAnsi="Times New Roman"/>
                <w:noProof/>
                <w:webHidden/>
                <w:sz w:val="28"/>
                <w:szCs w:val="28"/>
              </w:rPr>
              <w:fldChar w:fldCharType="end"/>
            </w:r>
          </w:hyperlink>
        </w:p>
        <w:p w:rsidR="00623949" w:rsidRPr="000D0AF1" w:rsidRDefault="00C11744" w:rsidP="000D0AF1">
          <w:pPr>
            <w:pStyle w:val="21"/>
            <w:spacing w:after="0"/>
            <w:ind w:right="-285"/>
            <w:rPr>
              <w:rFonts w:ascii="Times New Roman" w:eastAsiaTheme="minorEastAsia" w:hAnsi="Times New Roman"/>
              <w:noProof/>
              <w:sz w:val="28"/>
              <w:szCs w:val="28"/>
              <w:lang w:eastAsia="ru-RU"/>
            </w:rPr>
          </w:pPr>
          <w:hyperlink w:anchor="_Toc115352611" w:history="1">
            <w:r w:rsidR="00623949" w:rsidRPr="000D0AF1">
              <w:rPr>
                <w:rStyle w:val="ae"/>
                <w:rFonts w:ascii="Times New Roman" w:hAnsi="Times New Roman"/>
                <w:noProof/>
                <w:sz w:val="28"/>
                <w:szCs w:val="28"/>
              </w:rPr>
              <w:t>7.14 Обоснование организации теплоснабжения в производственных зонах на территории поселения</w:t>
            </w:r>
            <w:r w:rsidR="00623949" w:rsidRPr="000D0AF1">
              <w:rPr>
                <w:rFonts w:ascii="Times New Roman" w:hAnsi="Times New Roman"/>
                <w:noProof/>
                <w:webHidden/>
                <w:sz w:val="28"/>
                <w:szCs w:val="28"/>
              </w:rPr>
              <w:tab/>
            </w:r>
            <w:r w:rsidR="00D71354" w:rsidRPr="000D0AF1">
              <w:rPr>
                <w:rFonts w:ascii="Times New Roman" w:hAnsi="Times New Roman"/>
                <w:noProof/>
                <w:webHidden/>
                <w:sz w:val="28"/>
                <w:szCs w:val="28"/>
              </w:rPr>
              <w:fldChar w:fldCharType="begin"/>
            </w:r>
            <w:r w:rsidR="00623949" w:rsidRPr="000D0AF1">
              <w:rPr>
                <w:rFonts w:ascii="Times New Roman" w:hAnsi="Times New Roman"/>
                <w:noProof/>
                <w:webHidden/>
                <w:sz w:val="28"/>
                <w:szCs w:val="28"/>
              </w:rPr>
              <w:instrText xml:space="preserve"> PAGEREF _Toc115352611 \h </w:instrText>
            </w:r>
            <w:r w:rsidR="00D71354" w:rsidRPr="000D0AF1">
              <w:rPr>
                <w:rFonts w:ascii="Times New Roman" w:hAnsi="Times New Roman"/>
                <w:noProof/>
                <w:webHidden/>
                <w:sz w:val="28"/>
                <w:szCs w:val="28"/>
              </w:rPr>
            </w:r>
            <w:r w:rsidR="00D71354" w:rsidRPr="000D0AF1">
              <w:rPr>
                <w:rFonts w:ascii="Times New Roman" w:hAnsi="Times New Roman"/>
                <w:noProof/>
                <w:webHidden/>
                <w:sz w:val="28"/>
                <w:szCs w:val="28"/>
              </w:rPr>
              <w:fldChar w:fldCharType="separate"/>
            </w:r>
            <w:r w:rsidR="007561F3">
              <w:rPr>
                <w:rFonts w:ascii="Times New Roman" w:hAnsi="Times New Roman"/>
                <w:noProof/>
                <w:webHidden/>
                <w:sz w:val="28"/>
                <w:szCs w:val="28"/>
              </w:rPr>
              <w:t>14</w:t>
            </w:r>
            <w:r w:rsidR="00D71354" w:rsidRPr="000D0AF1">
              <w:rPr>
                <w:rFonts w:ascii="Times New Roman" w:hAnsi="Times New Roman"/>
                <w:noProof/>
                <w:webHidden/>
                <w:sz w:val="28"/>
                <w:szCs w:val="28"/>
              </w:rPr>
              <w:fldChar w:fldCharType="end"/>
            </w:r>
          </w:hyperlink>
        </w:p>
        <w:p w:rsidR="00623949" w:rsidRPr="000D0AF1" w:rsidRDefault="00C11744" w:rsidP="000D0AF1">
          <w:pPr>
            <w:pStyle w:val="21"/>
            <w:spacing w:after="0"/>
            <w:ind w:right="-285"/>
            <w:rPr>
              <w:rFonts w:ascii="Times New Roman" w:eastAsiaTheme="minorEastAsia" w:hAnsi="Times New Roman"/>
              <w:noProof/>
              <w:sz w:val="28"/>
              <w:szCs w:val="28"/>
              <w:lang w:eastAsia="ru-RU"/>
            </w:rPr>
          </w:pPr>
          <w:hyperlink w:anchor="_Toc115352612" w:history="1">
            <w:r w:rsidR="00623949" w:rsidRPr="000D0AF1">
              <w:rPr>
                <w:rStyle w:val="ae"/>
                <w:rFonts w:ascii="Times New Roman" w:hAnsi="Times New Roman"/>
                <w:noProof/>
                <w:sz w:val="28"/>
                <w:szCs w:val="28"/>
              </w:rPr>
              <w:t>7.15 Результаты расчетов радиуса эффективного теплоснабжения</w:t>
            </w:r>
            <w:r w:rsidR="00623949" w:rsidRPr="000D0AF1">
              <w:rPr>
                <w:rFonts w:ascii="Times New Roman" w:hAnsi="Times New Roman"/>
                <w:noProof/>
                <w:webHidden/>
                <w:sz w:val="28"/>
                <w:szCs w:val="28"/>
              </w:rPr>
              <w:tab/>
            </w:r>
            <w:r w:rsidR="00D71354" w:rsidRPr="000D0AF1">
              <w:rPr>
                <w:rFonts w:ascii="Times New Roman" w:hAnsi="Times New Roman"/>
                <w:noProof/>
                <w:webHidden/>
                <w:sz w:val="28"/>
                <w:szCs w:val="28"/>
              </w:rPr>
              <w:fldChar w:fldCharType="begin"/>
            </w:r>
            <w:r w:rsidR="00623949" w:rsidRPr="000D0AF1">
              <w:rPr>
                <w:rFonts w:ascii="Times New Roman" w:hAnsi="Times New Roman"/>
                <w:noProof/>
                <w:webHidden/>
                <w:sz w:val="28"/>
                <w:szCs w:val="28"/>
              </w:rPr>
              <w:instrText xml:space="preserve"> PAGEREF _Toc115352612 \h </w:instrText>
            </w:r>
            <w:r w:rsidR="00D71354" w:rsidRPr="000D0AF1">
              <w:rPr>
                <w:rFonts w:ascii="Times New Roman" w:hAnsi="Times New Roman"/>
                <w:noProof/>
                <w:webHidden/>
                <w:sz w:val="28"/>
                <w:szCs w:val="28"/>
              </w:rPr>
            </w:r>
            <w:r w:rsidR="00D71354" w:rsidRPr="000D0AF1">
              <w:rPr>
                <w:rFonts w:ascii="Times New Roman" w:hAnsi="Times New Roman"/>
                <w:noProof/>
                <w:webHidden/>
                <w:sz w:val="28"/>
                <w:szCs w:val="28"/>
              </w:rPr>
              <w:fldChar w:fldCharType="separate"/>
            </w:r>
            <w:r w:rsidR="007561F3">
              <w:rPr>
                <w:rFonts w:ascii="Times New Roman" w:hAnsi="Times New Roman"/>
                <w:noProof/>
                <w:webHidden/>
                <w:sz w:val="28"/>
                <w:szCs w:val="28"/>
              </w:rPr>
              <w:t>14</w:t>
            </w:r>
            <w:r w:rsidR="00D71354" w:rsidRPr="000D0AF1">
              <w:rPr>
                <w:rFonts w:ascii="Times New Roman" w:hAnsi="Times New Roman"/>
                <w:noProof/>
                <w:webHidden/>
                <w:sz w:val="28"/>
                <w:szCs w:val="28"/>
              </w:rPr>
              <w:fldChar w:fldCharType="end"/>
            </w:r>
          </w:hyperlink>
        </w:p>
        <w:p w:rsidR="00623949" w:rsidRPr="000D0AF1" w:rsidRDefault="00C11744" w:rsidP="000D0AF1">
          <w:pPr>
            <w:pStyle w:val="21"/>
            <w:spacing w:after="0"/>
            <w:ind w:right="-285"/>
            <w:rPr>
              <w:rFonts w:ascii="Times New Roman" w:eastAsiaTheme="minorEastAsia" w:hAnsi="Times New Roman"/>
              <w:noProof/>
              <w:sz w:val="28"/>
              <w:szCs w:val="28"/>
              <w:lang w:eastAsia="ru-RU"/>
            </w:rPr>
          </w:pPr>
          <w:hyperlink w:anchor="_Toc115352613" w:history="1">
            <w:r w:rsidR="00623949" w:rsidRPr="000D0AF1">
              <w:rPr>
                <w:rStyle w:val="ae"/>
                <w:rFonts w:ascii="Times New Roman" w:hAnsi="Times New Roman"/>
                <w:noProof/>
                <w:sz w:val="28"/>
                <w:szCs w:val="28"/>
              </w:rPr>
              <w:t>7.16 Описание изменений в предложениях по строительству, реконструкции, техническому перевооружению и (или) модернизации источников тепловой энергии за период, предшествующий актуализации схемы теплоснабжения, в том числе с учетом введенных в эксплуатацию новых, реконструированных и прошедших техническое перевооружение и (или) модернизацию источников тепловой энергии</w:t>
            </w:r>
            <w:r w:rsidR="00623949" w:rsidRPr="000D0AF1">
              <w:rPr>
                <w:rFonts w:ascii="Times New Roman" w:hAnsi="Times New Roman"/>
                <w:noProof/>
                <w:webHidden/>
                <w:sz w:val="28"/>
                <w:szCs w:val="28"/>
              </w:rPr>
              <w:tab/>
            </w:r>
            <w:r w:rsidR="00D71354" w:rsidRPr="000D0AF1">
              <w:rPr>
                <w:rFonts w:ascii="Times New Roman" w:hAnsi="Times New Roman"/>
                <w:noProof/>
                <w:webHidden/>
                <w:sz w:val="28"/>
                <w:szCs w:val="28"/>
              </w:rPr>
              <w:fldChar w:fldCharType="begin"/>
            </w:r>
            <w:r w:rsidR="00623949" w:rsidRPr="000D0AF1">
              <w:rPr>
                <w:rFonts w:ascii="Times New Roman" w:hAnsi="Times New Roman"/>
                <w:noProof/>
                <w:webHidden/>
                <w:sz w:val="28"/>
                <w:szCs w:val="28"/>
              </w:rPr>
              <w:instrText xml:space="preserve"> PAGEREF _Toc115352613 \h </w:instrText>
            </w:r>
            <w:r w:rsidR="00D71354" w:rsidRPr="000D0AF1">
              <w:rPr>
                <w:rFonts w:ascii="Times New Roman" w:hAnsi="Times New Roman"/>
                <w:noProof/>
                <w:webHidden/>
                <w:sz w:val="28"/>
                <w:szCs w:val="28"/>
              </w:rPr>
            </w:r>
            <w:r w:rsidR="00D71354" w:rsidRPr="000D0AF1">
              <w:rPr>
                <w:rFonts w:ascii="Times New Roman" w:hAnsi="Times New Roman"/>
                <w:noProof/>
                <w:webHidden/>
                <w:sz w:val="28"/>
                <w:szCs w:val="28"/>
              </w:rPr>
              <w:fldChar w:fldCharType="separate"/>
            </w:r>
            <w:r w:rsidR="007561F3">
              <w:rPr>
                <w:rFonts w:ascii="Times New Roman" w:hAnsi="Times New Roman"/>
                <w:noProof/>
                <w:webHidden/>
                <w:sz w:val="28"/>
                <w:szCs w:val="28"/>
              </w:rPr>
              <w:t>16</w:t>
            </w:r>
            <w:r w:rsidR="00D71354" w:rsidRPr="000D0AF1">
              <w:rPr>
                <w:rFonts w:ascii="Times New Roman" w:hAnsi="Times New Roman"/>
                <w:noProof/>
                <w:webHidden/>
                <w:sz w:val="28"/>
                <w:szCs w:val="28"/>
              </w:rPr>
              <w:fldChar w:fldCharType="end"/>
            </w:r>
          </w:hyperlink>
        </w:p>
        <w:p w:rsidR="00623949" w:rsidRPr="000D0AF1" w:rsidRDefault="00C11744" w:rsidP="000D0AF1">
          <w:pPr>
            <w:pStyle w:val="21"/>
            <w:spacing w:after="0"/>
            <w:ind w:right="-285"/>
            <w:rPr>
              <w:rFonts w:ascii="Times New Roman" w:eastAsiaTheme="minorEastAsia" w:hAnsi="Times New Roman"/>
              <w:noProof/>
              <w:sz w:val="28"/>
              <w:szCs w:val="28"/>
              <w:lang w:eastAsia="ru-RU"/>
            </w:rPr>
          </w:pPr>
          <w:hyperlink w:anchor="_Toc115352614" w:history="1">
            <w:r w:rsidR="00623949" w:rsidRPr="000D0AF1">
              <w:rPr>
                <w:rStyle w:val="ae"/>
                <w:rFonts w:ascii="Times New Roman" w:hAnsi="Times New Roman"/>
                <w:noProof/>
                <w:sz w:val="28"/>
                <w:szCs w:val="28"/>
              </w:rPr>
              <w:t>7.17 Обоснование покрытия перспективной тепловой нагрузки, не обеспеченной тепловой мощностью</w:t>
            </w:r>
            <w:r w:rsidR="00623949" w:rsidRPr="000D0AF1">
              <w:rPr>
                <w:rFonts w:ascii="Times New Roman" w:hAnsi="Times New Roman"/>
                <w:noProof/>
                <w:webHidden/>
                <w:sz w:val="28"/>
                <w:szCs w:val="28"/>
              </w:rPr>
              <w:tab/>
            </w:r>
            <w:r w:rsidR="00D71354" w:rsidRPr="000D0AF1">
              <w:rPr>
                <w:rFonts w:ascii="Times New Roman" w:hAnsi="Times New Roman"/>
                <w:noProof/>
                <w:webHidden/>
                <w:sz w:val="28"/>
                <w:szCs w:val="28"/>
              </w:rPr>
              <w:fldChar w:fldCharType="begin"/>
            </w:r>
            <w:r w:rsidR="00623949" w:rsidRPr="000D0AF1">
              <w:rPr>
                <w:rFonts w:ascii="Times New Roman" w:hAnsi="Times New Roman"/>
                <w:noProof/>
                <w:webHidden/>
                <w:sz w:val="28"/>
                <w:szCs w:val="28"/>
              </w:rPr>
              <w:instrText xml:space="preserve"> PAGEREF _Toc115352614 \h </w:instrText>
            </w:r>
            <w:r w:rsidR="00D71354" w:rsidRPr="000D0AF1">
              <w:rPr>
                <w:rFonts w:ascii="Times New Roman" w:hAnsi="Times New Roman"/>
                <w:noProof/>
                <w:webHidden/>
                <w:sz w:val="28"/>
                <w:szCs w:val="28"/>
              </w:rPr>
            </w:r>
            <w:r w:rsidR="00D71354" w:rsidRPr="000D0AF1">
              <w:rPr>
                <w:rFonts w:ascii="Times New Roman" w:hAnsi="Times New Roman"/>
                <w:noProof/>
                <w:webHidden/>
                <w:sz w:val="28"/>
                <w:szCs w:val="28"/>
              </w:rPr>
              <w:fldChar w:fldCharType="separate"/>
            </w:r>
            <w:r w:rsidR="007561F3">
              <w:rPr>
                <w:rFonts w:ascii="Times New Roman" w:hAnsi="Times New Roman"/>
                <w:noProof/>
                <w:webHidden/>
                <w:sz w:val="28"/>
                <w:szCs w:val="28"/>
              </w:rPr>
              <w:t>16</w:t>
            </w:r>
            <w:r w:rsidR="00D71354" w:rsidRPr="000D0AF1">
              <w:rPr>
                <w:rFonts w:ascii="Times New Roman" w:hAnsi="Times New Roman"/>
                <w:noProof/>
                <w:webHidden/>
                <w:sz w:val="28"/>
                <w:szCs w:val="28"/>
              </w:rPr>
              <w:fldChar w:fldCharType="end"/>
            </w:r>
          </w:hyperlink>
        </w:p>
        <w:p w:rsidR="00623949" w:rsidRPr="000D0AF1" w:rsidRDefault="00C11744" w:rsidP="000D0AF1">
          <w:pPr>
            <w:pStyle w:val="21"/>
            <w:spacing w:after="0"/>
            <w:ind w:right="-285"/>
            <w:rPr>
              <w:rFonts w:ascii="Times New Roman" w:eastAsiaTheme="minorEastAsia" w:hAnsi="Times New Roman"/>
              <w:noProof/>
              <w:sz w:val="28"/>
              <w:szCs w:val="28"/>
              <w:lang w:eastAsia="ru-RU"/>
            </w:rPr>
          </w:pPr>
          <w:hyperlink w:anchor="_Toc115352615" w:history="1">
            <w:r w:rsidR="00623949" w:rsidRPr="000D0AF1">
              <w:rPr>
                <w:rStyle w:val="ae"/>
                <w:rFonts w:ascii="Times New Roman" w:hAnsi="Times New Roman"/>
                <w:noProof/>
                <w:sz w:val="28"/>
                <w:szCs w:val="28"/>
              </w:rPr>
              <w:t>7.18 Максимальная выработка электрической энергии на базе прироста теплового потребления на коллекторах существующих источников тепловой энергии, функционирующих в режиме комбинированной выработки электрической и тепловой энергии</w:t>
            </w:r>
            <w:r w:rsidR="00623949" w:rsidRPr="000D0AF1">
              <w:rPr>
                <w:rFonts w:ascii="Times New Roman" w:hAnsi="Times New Roman"/>
                <w:noProof/>
                <w:webHidden/>
                <w:sz w:val="28"/>
                <w:szCs w:val="28"/>
              </w:rPr>
              <w:tab/>
            </w:r>
            <w:r w:rsidR="00D71354" w:rsidRPr="000D0AF1">
              <w:rPr>
                <w:rFonts w:ascii="Times New Roman" w:hAnsi="Times New Roman"/>
                <w:noProof/>
                <w:webHidden/>
                <w:sz w:val="28"/>
                <w:szCs w:val="28"/>
              </w:rPr>
              <w:fldChar w:fldCharType="begin"/>
            </w:r>
            <w:r w:rsidR="00623949" w:rsidRPr="000D0AF1">
              <w:rPr>
                <w:rFonts w:ascii="Times New Roman" w:hAnsi="Times New Roman"/>
                <w:noProof/>
                <w:webHidden/>
                <w:sz w:val="28"/>
                <w:szCs w:val="28"/>
              </w:rPr>
              <w:instrText xml:space="preserve"> PAGEREF _Toc115352615 \h </w:instrText>
            </w:r>
            <w:r w:rsidR="00D71354" w:rsidRPr="000D0AF1">
              <w:rPr>
                <w:rFonts w:ascii="Times New Roman" w:hAnsi="Times New Roman"/>
                <w:noProof/>
                <w:webHidden/>
                <w:sz w:val="28"/>
                <w:szCs w:val="28"/>
              </w:rPr>
            </w:r>
            <w:r w:rsidR="00D71354" w:rsidRPr="000D0AF1">
              <w:rPr>
                <w:rFonts w:ascii="Times New Roman" w:hAnsi="Times New Roman"/>
                <w:noProof/>
                <w:webHidden/>
                <w:sz w:val="28"/>
                <w:szCs w:val="28"/>
              </w:rPr>
              <w:fldChar w:fldCharType="separate"/>
            </w:r>
            <w:r w:rsidR="007561F3">
              <w:rPr>
                <w:rFonts w:ascii="Times New Roman" w:hAnsi="Times New Roman"/>
                <w:noProof/>
                <w:webHidden/>
                <w:sz w:val="28"/>
                <w:szCs w:val="28"/>
              </w:rPr>
              <w:t>17</w:t>
            </w:r>
            <w:r w:rsidR="00D71354" w:rsidRPr="000D0AF1">
              <w:rPr>
                <w:rFonts w:ascii="Times New Roman" w:hAnsi="Times New Roman"/>
                <w:noProof/>
                <w:webHidden/>
                <w:sz w:val="28"/>
                <w:szCs w:val="28"/>
              </w:rPr>
              <w:fldChar w:fldCharType="end"/>
            </w:r>
          </w:hyperlink>
        </w:p>
        <w:p w:rsidR="00623949" w:rsidRPr="000D0AF1" w:rsidRDefault="00C11744" w:rsidP="000D0AF1">
          <w:pPr>
            <w:pStyle w:val="21"/>
            <w:spacing w:after="0"/>
            <w:ind w:right="-285"/>
            <w:rPr>
              <w:rFonts w:ascii="Times New Roman" w:eastAsiaTheme="minorEastAsia" w:hAnsi="Times New Roman"/>
              <w:noProof/>
              <w:sz w:val="28"/>
              <w:szCs w:val="28"/>
              <w:lang w:eastAsia="ru-RU"/>
            </w:rPr>
          </w:pPr>
          <w:hyperlink w:anchor="_Toc115352616" w:history="1">
            <w:r w:rsidR="00623949" w:rsidRPr="000D0AF1">
              <w:rPr>
                <w:rStyle w:val="ae"/>
                <w:rFonts w:ascii="Times New Roman" w:hAnsi="Times New Roman"/>
                <w:noProof/>
                <w:sz w:val="28"/>
                <w:szCs w:val="28"/>
              </w:rPr>
              <w:t>7.19 Определение перспективных режимов загрузки источников тепловой энергии по присоединенной нагрузке</w:t>
            </w:r>
            <w:r w:rsidR="00623949" w:rsidRPr="000D0AF1">
              <w:rPr>
                <w:rFonts w:ascii="Times New Roman" w:hAnsi="Times New Roman"/>
                <w:noProof/>
                <w:webHidden/>
                <w:sz w:val="28"/>
                <w:szCs w:val="28"/>
              </w:rPr>
              <w:tab/>
            </w:r>
            <w:r w:rsidR="00D71354" w:rsidRPr="000D0AF1">
              <w:rPr>
                <w:rFonts w:ascii="Times New Roman" w:hAnsi="Times New Roman"/>
                <w:noProof/>
                <w:webHidden/>
                <w:sz w:val="28"/>
                <w:szCs w:val="28"/>
              </w:rPr>
              <w:fldChar w:fldCharType="begin"/>
            </w:r>
            <w:r w:rsidR="00623949" w:rsidRPr="000D0AF1">
              <w:rPr>
                <w:rFonts w:ascii="Times New Roman" w:hAnsi="Times New Roman"/>
                <w:noProof/>
                <w:webHidden/>
                <w:sz w:val="28"/>
                <w:szCs w:val="28"/>
              </w:rPr>
              <w:instrText xml:space="preserve"> PAGEREF _Toc115352616 \h </w:instrText>
            </w:r>
            <w:r w:rsidR="00D71354" w:rsidRPr="000D0AF1">
              <w:rPr>
                <w:rFonts w:ascii="Times New Roman" w:hAnsi="Times New Roman"/>
                <w:noProof/>
                <w:webHidden/>
                <w:sz w:val="28"/>
                <w:szCs w:val="28"/>
              </w:rPr>
            </w:r>
            <w:r w:rsidR="00D71354" w:rsidRPr="000D0AF1">
              <w:rPr>
                <w:rFonts w:ascii="Times New Roman" w:hAnsi="Times New Roman"/>
                <w:noProof/>
                <w:webHidden/>
                <w:sz w:val="28"/>
                <w:szCs w:val="28"/>
              </w:rPr>
              <w:fldChar w:fldCharType="separate"/>
            </w:r>
            <w:r w:rsidR="007561F3">
              <w:rPr>
                <w:rFonts w:ascii="Times New Roman" w:hAnsi="Times New Roman"/>
                <w:noProof/>
                <w:webHidden/>
                <w:sz w:val="28"/>
                <w:szCs w:val="28"/>
              </w:rPr>
              <w:t>17</w:t>
            </w:r>
            <w:r w:rsidR="00D71354" w:rsidRPr="000D0AF1">
              <w:rPr>
                <w:rFonts w:ascii="Times New Roman" w:hAnsi="Times New Roman"/>
                <w:noProof/>
                <w:webHidden/>
                <w:sz w:val="28"/>
                <w:szCs w:val="28"/>
              </w:rPr>
              <w:fldChar w:fldCharType="end"/>
            </w:r>
          </w:hyperlink>
        </w:p>
        <w:p w:rsidR="00623949" w:rsidRDefault="00C11744" w:rsidP="000D0AF1">
          <w:pPr>
            <w:pStyle w:val="21"/>
            <w:spacing w:after="0"/>
            <w:ind w:right="-285"/>
          </w:pPr>
          <w:hyperlink w:anchor="_Toc115352617" w:history="1">
            <w:r w:rsidR="00623949" w:rsidRPr="000D0AF1">
              <w:rPr>
                <w:rStyle w:val="ae"/>
                <w:rFonts w:ascii="Times New Roman" w:hAnsi="Times New Roman"/>
                <w:noProof/>
                <w:sz w:val="28"/>
                <w:szCs w:val="28"/>
              </w:rPr>
              <w:t>7.20 Определение потребности в топливе и рекомендации по видам используемого топлива</w:t>
            </w:r>
            <w:r w:rsidR="00623949" w:rsidRPr="000D0AF1">
              <w:rPr>
                <w:rFonts w:ascii="Times New Roman" w:hAnsi="Times New Roman"/>
                <w:noProof/>
                <w:webHidden/>
                <w:sz w:val="28"/>
                <w:szCs w:val="28"/>
              </w:rPr>
              <w:tab/>
            </w:r>
            <w:r w:rsidR="00D71354" w:rsidRPr="000D0AF1">
              <w:rPr>
                <w:rFonts w:ascii="Times New Roman" w:hAnsi="Times New Roman"/>
                <w:noProof/>
                <w:webHidden/>
                <w:sz w:val="28"/>
                <w:szCs w:val="28"/>
              </w:rPr>
              <w:fldChar w:fldCharType="begin"/>
            </w:r>
            <w:r w:rsidR="00623949" w:rsidRPr="000D0AF1">
              <w:rPr>
                <w:rFonts w:ascii="Times New Roman" w:hAnsi="Times New Roman"/>
                <w:noProof/>
                <w:webHidden/>
                <w:sz w:val="28"/>
                <w:szCs w:val="28"/>
              </w:rPr>
              <w:instrText xml:space="preserve"> PAGEREF _Toc115352617 \h </w:instrText>
            </w:r>
            <w:r w:rsidR="00D71354" w:rsidRPr="000D0AF1">
              <w:rPr>
                <w:rFonts w:ascii="Times New Roman" w:hAnsi="Times New Roman"/>
                <w:noProof/>
                <w:webHidden/>
                <w:sz w:val="28"/>
                <w:szCs w:val="28"/>
              </w:rPr>
            </w:r>
            <w:r w:rsidR="00D71354" w:rsidRPr="000D0AF1">
              <w:rPr>
                <w:rFonts w:ascii="Times New Roman" w:hAnsi="Times New Roman"/>
                <w:noProof/>
                <w:webHidden/>
                <w:sz w:val="28"/>
                <w:szCs w:val="28"/>
              </w:rPr>
              <w:fldChar w:fldCharType="separate"/>
            </w:r>
            <w:r w:rsidR="007561F3">
              <w:rPr>
                <w:rFonts w:ascii="Times New Roman" w:hAnsi="Times New Roman"/>
                <w:noProof/>
                <w:webHidden/>
                <w:sz w:val="28"/>
                <w:szCs w:val="28"/>
              </w:rPr>
              <w:t>17</w:t>
            </w:r>
            <w:r w:rsidR="00D71354" w:rsidRPr="000D0AF1">
              <w:rPr>
                <w:rFonts w:ascii="Times New Roman" w:hAnsi="Times New Roman"/>
                <w:noProof/>
                <w:webHidden/>
                <w:sz w:val="28"/>
                <w:szCs w:val="28"/>
              </w:rPr>
              <w:fldChar w:fldCharType="end"/>
            </w:r>
          </w:hyperlink>
          <w:r w:rsidR="00D71354" w:rsidRPr="000D0AF1">
            <w:rPr>
              <w:rFonts w:ascii="Times New Roman" w:hAnsi="Times New Roman"/>
              <w:caps/>
              <w:sz w:val="28"/>
              <w:szCs w:val="28"/>
            </w:rPr>
            <w:fldChar w:fldCharType="end"/>
          </w:r>
        </w:p>
      </w:sdtContent>
    </w:sdt>
    <w:p w:rsidR="0059650F" w:rsidRPr="0059650F" w:rsidRDefault="0059650F" w:rsidP="0059650F">
      <w:pPr>
        <w:spacing w:after="0" w:line="360" w:lineRule="auto"/>
        <w:ind w:firstLine="709"/>
        <w:jc w:val="both"/>
        <w:rPr>
          <w:szCs w:val="24"/>
        </w:rPr>
      </w:pPr>
    </w:p>
    <w:p w:rsidR="0059650F" w:rsidRPr="0059650F" w:rsidRDefault="0059650F" w:rsidP="0059650F">
      <w:pPr>
        <w:spacing w:after="0" w:line="360" w:lineRule="auto"/>
        <w:ind w:firstLine="709"/>
        <w:jc w:val="both"/>
        <w:rPr>
          <w:szCs w:val="24"/>
        </w:rPr>
      </w:pPr>
    </w:p>
    <w:p w:rsidR="0059650F" w:rsidRDefault="0059650F" w:rsidP="0059650F">
      <w:pPr>
        <w:spacing w:after="0" w:line="360" w:lineRule="auto"/>
        <w:ind w:firstLine="709"/>
        <w:jc w:val="both"/>
        <w:rPr>
          <w:szCs w:val="24"/>
        </w:rPr>
      </w:pPr>
    </w:p>
    <w:p w:rsidR="000D0AF1" w:rsidRDefault="000D0AF1" w:rsidP="0059650F">
      <w:pPr>
        <w:spacing w:after="0" w:line="360" w:lineRule="auto"/>
        <w:ind w:firstLine="709"/>
        <w:jc w:val="both"/>
        <w:rPr>
          <w:szCs w:val="24"/>
        </w:rPr>
      </w:pPr>
    </w:p>
    <w:p w:rsidR="000D0AF1" w:rsidRDefault="000D0AF1" w:rsidP="0059650F">
      <w:pPr>
        <w:spacing w:after="0" w:line="360" w:lineRule="auto"/>
        <w:ind w:firstLine="709"/>
        <w:jc w:val="both"/>
        <w:rPr>
          <w:szCs w:val="24"/>
        </w:rPr>
      </w:pPr>
    </w:p>
    <w:p w:rsidR="000D0AF1" w:rsidRDefault="000D0AF1" w:rsidP="0059650F">
      <w:pPr>
        <w:spacing w:after="0" w:line="360" w:lineRule="auto"/>
        <w:ind w:firstLine="709"/>
        <w:jc w:val="both"/>
        <w:rPr>
          <w:szCs w:val="24"/>
        </w:rPr>
      </w:pPr>
    </w:p>
    <w:p w:rsidR="000D0AF1" w:rsidRDefault="000D0AF1" w:rsidP="0059650F">
      <w:pPr>
        <w:spacing w:after="0" w:line="360" w:lineRule="auto"/>
        <w:ind w:firstLine="709"/>
        <w:jc w:val="both"/>
        <w:rPr>
          <w:szCs w:val="24"/>
        </w:rPr>
      </w:pPr>
    </w:p>
    <w:p w:rsidR="000D0AF1" w:rsidRDefault="000D0AF1" w:rsidP="0059650F">
      <w:pPr>
        <w:spacing w:after="0" w:line="360" w:lineRule="auto"/>
        <w:ind w:firstLine="709"/>
        <w:jc w:val="both"/>
        <w:rPr>
          <w:szCs w:val="24"/>
        </w:rPr>
      </w:pPr>
    </w:p>
    <w:p w:rsidR="000D0AF1" w:rsidRDefault="000D0AF1" w:rsidP="0059650F">
      <w:pPr>
        <w:spacing w:after="0" w:line="360" w:lineRule="auto"/>
        <w:ind w:firstLine="709"/>
        <w:jc w:val="both"/>
        <w:rPr>
          <w:szCs w:val="24"/>
        </w:rPr>
      </w:pPr>
    </w:p>
    <w:p w:rsidR="000D0AF1" w:rsidRDefault="000D0AF1" w:rsidP="0059650F">
      <w:pPr>
        <w:spacing w:after="0" w:line="360" w:lineRule="auto"/>
        <w:ind w:firstLine="709"/>
        <w:jc w:val="both"/>
        <w:rPr>
          <w:szCs w:val="24"/>
        </w:rPr>
      </w:pPr>
    </w:p>
    <w:p w:rsidR="000D0AF1" w:rsidRDefault="000D0AF1" w:rsidP="0059650F">
      <w:pPr>
        <w:spacing w:after="0" w:line="360" w:lineRule="auto"/>
        <w:ind w:firstLine="709"/>
        <w:jc w:val="both"/>
        <w:rPr>
          <w:szCs w:val="24"/>
        </w:rPr>
      </w:pPr>
    </w:p>
    <w:p w:rsidR="000D0AF1" w:rsidRDefault="000D0AF1" w:rsidP="0059650F">
      <w:pPr>
        <w:spacing w:after="0" w:line="360" w:lineRule="auto"/>
        <w:ind w:firstLine="709"/>
        <w:jc w:val="both"/>
        <w:rPr>
          <w:szCs w:val="24"/>
        </w:rPr>
      </w:pPr>
    </w:p>
    <w:p w:rsidR="000D0AF1" w:rsidRDefault="000D0AF1" w:rsidP="0059650F">
      <w:pPr>
        <w:spacing w:after="0" w:line="360" w:lineRule="auto"/>
        <w:ind w:firstLine="709"/>
        <w:jc w:val="both"/>
        <w:rPr>
          <w:szCs w:val="24"/>
        </w:rPr>
      </w:pPr>
    </w:p>
    <w:p w:rsidR="000D0AF1" w:rsidRDefault="000D0AF1" w:rsidP="0059650F">
      <w:pPr>
        <w:spacing w:after="0" w:line="360" w:lineRule="auto"/>
        <w:ind w:firstLine="709"/>
        <w:jc w:val="both"/>
        <w:rPr>
          <w:szCs w:val="24"/>
        </w:rPr>
      </w:pPr>
    </w:p>
    <w:p w:rsidR="000D0AF1" w:rsidRDefault="000D0AF1" w:rsidP="0059650F">
      <w:pPr>
        <w:spacing w:after="0" w:line="360" w:lineRule="auto"/>
        <w:ind w:firstLine="709"/>
        <w:jc w:val="both"/>
        <w:rPr>
          <w:szCs w:val="24"/>
        </w:rPr>
      </w:pPr>
    </w:p>
    <w:p w:rsidR="000D0AF1" w:rsidRDefault="000D0AF1" w:rsidP="0059650F">
      <w:pPr>
        <w:spacing w:after="0" w:line="360" w:lineRule="auto"/>
        <w:ind w:firstLine="709"/>
        <w:jc w:val="both"/>
        <w:rPr>
          <w:szCs w:val="24"/>
        </w:rPr>
      </w:pPr>
    </w:p>
    <w:p w:rsidR="000D0AF1" w:rsidRDefault="000D0AF1" w:rsidP="0059650F">
      <w:pPr>
        <w:spacing w:after="0" w:line="360" w:lineRule="auto"/>
        <w:ind w:firstLine="709"/>
        <w:jc w:val="both"/>
        <w:rPr>
          <w:szCs w:val="24"/>
        </w:rPr>
      </w:pPr>
    </w:p>
    <w:p w:rsidR="000D0AF1" w:rsidRDefault="000D0AF1" w:rsidP="0059650F">
      <w:pPr>
        <w:spacing w:after="0" w:line="360" w:lineRule="auto"/>
        <w:ind w:firstLine="709"/>
        <w:jc w:val="both"/>
        <w:rPr>
          <w:szCs w:val="24"/>
        </w:rPr>
      </w:pPr>
    </w:p>
    <w:p w:rsidR="000D0AF1" w:rsidRPr="0059650F" w:rsidRDefault="000D0AF1" w:rsidP="0059650F">
      <w:pPr>
        <w:spacing w:after="0" w:line="360" w:lineRule="auto"/>
        <w:ind w:firstLine="709"/>
        <w:jc w:val="both"/>
        <w:rPr>
          <w:szCs w:val="24"/>
        </w:rPr>
      </w:pPr>
    </w:p>
    <w:p w:rsidR="00F02539" w:rsidRPr="000D0AF1" w:rsidRDefault="0059650F" w:rsidP="000D0AF1">
      <w:pPr>
        <w:pStyle w:val="2f3"/>
        <w:spacing w:after="0" w:line="276" w:lineRule="auto"/>
        <w:ind w:right="-285"/>
        <w:rPr>
          <w:rFonts w:ascii="Times New Roman" w:hAnsi="Times New Roman"/>
        </w:rPr>
      </w:pPr>
      <w:bookmarkStart w:id="1" w:name="_Toc115352598"/>
      <w:r w:rsidRPr="000D0AF1">
        <w:rPr>
          <w:rFonts w:ascii="Times New Roman" w:hAnsi="Times New Roman"/>
        </w:rPr>
        <w:lastRenderedPageBreak/>
        <w:t>7.1 Описание условий организации централизованного теплоснабжения, индивидуального теплоснабжения, а также поквартирного отопления, которое должно содержать в том числе определение целесообразности или нецелесообразности подключения (технологического присоединения) теплопотребляющей установки к существующей системе централизованного теплоснабжения исходя из недопущения увеличения совокупных расходов в такой системе централизованного теплоснабжения, расчет которых выполняется в порядке, установленном методическими указаниями по разработке схем теплоснабжения</w:t>
      </w:r>
      <w:bookmarkEnd w:id="1"/>
    </w:p>
    <w:p w:rsidR="00E85B64" w:rsidRPr="000D0AF1" w:rsidRDefault="00E85B64" w:rsidP="000D0AF1">
      <w:pPr>
        <w:spacing w:after="0"/>
        <w:ind w:right="-285" w:firstLine="709"/>
        <w:jc w:val="both"/>
        <w:rPr>
          <w:rFonts w:ascii="Times New Roman" w:hAnsi="Times New Roman"/>
          <w:sz w:val="28"/>
          <w:szCs w:val="28"/>
        </w:rPr>
      </w:pPr>
      <w:r w:rsidRPr="000D0AF1">
        <w:rPr>
          <w:rFonts w:ascii="Times New Roman" w:hAnsi="Times New Roman"/>
          <w:sz w:val="28"/>
          <w:szCs w:val="28"/>
        </w:rPr>
        <w:t xml:space="preserve">Системы </w:t>
      </w:r>
      <w:r w:rsidRPr="000D0AF1">
        <w:rPr>
          <w:rFonts w:ascii="Times New Roman" w:hAnsi="Times New Roman"/>
          <w:i/>
          <w:sz w:val="28"/>
          <w:szCs w:val="28"/>
        </w:rPr>
        <w:t xml:space="preserve">централизованного </w:t>
      </w:r>
      <w:r w:rsidRPr="000D0AF1">
        <w:rPr>
          <w:rFonts w:ascii="Times New Roman" w:hAnsi="Times New Roman"/>
          <w:sz w:val="28"/>
          <w:szCs w:val="28"/>
        </w:rPr>
        <w:t>теплоснабжения (СЦТ) характеризуются сочетанием трех основных звеньев: теплоисточников, тепловых сетей и местных систем теплоиспользования (теплопотребления) отдельных зданий или сооружений. Наличие трех основных звеньев определяет возможность организации централизованного теплоснабжения.</w:t>
      </w:r>
    </w:p>
    <w:p w:rsidR="00E85B64" w:rsidRPr="000D0AF1" w:rsidRDefault="00E85B64" w:rsidP="000D0AF1">
      <w:pPr>
        <w:spacing w:after="0"/>
        <w:ind w:right="-285" w:firstLine="720"/>
        <w:jc w:val="both"/>
        <w:rPr>
          <w:rFonts w:ascii="Times New Roman" w:hAnsi="Times New Roman"/>
          <w:sz w:val="28"/>
          <w:szCs w:val="28"/>
        </w:rPr>
      </w:pPr>
      <w:r w:rsidRPr="000D0AF1">
        <w:rPr>
          <w:rFonts w:ascii="Times New Roman" w:hAnsi="Times New Roman"/>
          <w:sz w:val="28"/>
          <w:szCs w:val="28"/>
        </w:rPr>
        <w:t>Отсутствие одного из звеньев, отвечающего за транспорт теплоносителя – тепловых сетей, определяет условия создания индивидуального теплоснабжения. При этом генерация тепла и системы теплопотребления располагается в непосредственной близости друг от друга, а тепловые сети имеют минимальную длину.</w:t>
      </w:r>
    </w:p>
    <w:p w:rsidR="00E85B64" w:rsidRPr="000D0AF1" w:rsidRDefault="00E85B64" w:rsidP="000D0AF1">
      <w:pPr>
        <w:spacing w:after="0"/>
        <w:ind w:right="-285" w:firstLine="720"/>
        <w:jc w:val="both"/>
        <w:rPr>
          <w:rFonts w:ascii="Times New Roman" w:hAnsi="Times New Roman"/>
          <w:sz w:val="28"/>
          <w:szCs w:val="28"/>
        </w:rPr>
      </w:pPr>
      <w:r w:rsidRPr="000D0AF1">
        <w:rPr>
          <w:rFonts w:ascii="Times New Roman" w:hAnsi="Times New Roman"/>
          <w:sz w:val="28"/>
          <w:szCs w:val="28"/>
        </w:rPr>
        <w:t>Поквартирное отопление является разновидностью индивидуального теплоснабжения и характеризуется тем, что генерация тепла происходит непосредственно у потребителя в квартире. Условия организации поквартирного отопления во многом схожи с условиями создания индивидуального теплоснабжения.</w:t>
      </w:r>
    </w:p>
    <w:p w:rsidR="00E85B64" w:rsidRPr="000D0AF1" w:rsidRDefault="00E85B64" w:rsidP="000D0AF1">
      <w:pPr>
        <w:spacing w:after="0"/>
        <w:ind w:right="-285" w:firstLine="720"/>
        <w:jc w:val="both"/>
        <w:rPr>
          <w:rFonts w:ascii="Times New Roman" w:hAnsi="Times New Roman"/>
          <w:sz w:val="28"/>
          <w:szCs w:val="28"/>
        </w:rPr>
      </w:pPr>
      <w:r w:rsidRPr="000D0AF1">
        <w:rPr>
          <w:rFonts w:ascii="Times New Roman" w:hAnsi="Times New Roman"/>
          <w:sz w:val="28"/>
          <w:szCs w:val="28"/>
        </w:rPr>
        <w:t>Согласно статье 14, ФЗ №190 «О теплоснабжении» от 27.07.2010 года, подключение теплопотребляющих установок и тепловых сетей к потребителям тепловой энергии, в том числе застройщиков к системе теплоснабжения осуществляется в порядке, установленном законодательством о градостроительной деятельности для подключения объектов капитального строительства к сетям инженерно-технического обеспечения, с учетом особенностей, предусмотренных ФЗ №190 «О теплоснабжении» и Постановлением Правительства РФ от 05.07.2018 г. № 787 «О подключении (технологическом присоединении) к системам теплоснабжения, недискриминационном доступе к услугам в сфере теплоснабжения, изменении и признании утратившим силу некоторых актов Правительства РФ».</w:t>
      </w:r>
    </w:p>
    <w:p w:rsidR="00E85B64" w:rsidRPr="000D0AF1" w:rsidRDefault="00E85B64" w:rsidP="000D0AF1">
      <w:pPr>
        <w:spacing w:after="0"/>
        <w:ind w:right="-285" w:firstLine="720"/>
        <w:jc w:val="both"/>
        <w:rPr>
          <w:rFonts w:ascii="Times New Roman" w:hAnsi="Times New Roman"/>
          <w:sz w:val="28"/>
          <w:szCs w:val="28"/>
        </w:rPr>
      </w:pPr>
      <w:r w:rsidRPr="000D0AF1">
        <w:rPr>
          <w:rFonts w:ascii="Times New Roman" w:hAnsi="Times New Roman"/>
          <w:sz w:val="28"/>
          <w:szCs w:val="28"/>
        </w:rPr>
        <w:t xml:space="preserve">Подключение осуществляется на основании договора на подключение к системе теплоснабжения, который является публичным для теплоснабжающей организации, теплосетевой организации. Правила выбора теплоснабжающей </w:t>
      </w:r>
      <w:r w:rsidRPr="000D0AF1">
        <w:rPr>
          <w:rFonts w:ascii="Times New Roman" w:hAnsi="Times New Roman"/>
          <w:sz w:val="28"/>
          <w:szCs w:val="28"/>
        </w:rPr>
        <w:lastRenderedPageBreak/>
        <w:t>организации или теплосетевой организации, к которой следует обращаться заинтересованным в подключении к системе теплоснабжения лицам, и которая не вправе отказать им в услуге по такому подключению и в заключении соответствующего договора, устанавливаются правилами подключения к системам теплоснабжения, утвержденными Правительством Российской Федерации.</w:t>
      </w:r>
    </w:p>
    <w:p w:rsidR="00E85B64" w:rsidRPr="000D0AF1" w:rsidRDefault="00E85B64" w:rsidP="000D0AF1">
      <w:pPr>
        <w:spacing w:after="0"/>
        <w:ind w:right="-285" w:firstLine="720"/>
        <w:jc w:val="both"/>
        <w:rPr>
          <w:rFonts w:ascii="Times New Roman" w:hAnsi="Times New Roman"/>
          <w:sz w:val="28"/>
          <w:szCs w:val="28"/>
        </w:rPr>
      </w:pPr>
      <w:r w:rsidRPr="000D0AF1">
        <w:rPr>
          <w:rFonts w:ascii="Times New Roman" w:hAnsi="Times New Roman"/>
          <w:sz w:val="28"/>
          <w:szCs w:val="28"/>
        </w:rPr>
        <w:t>При наличии технической возможности подключения к системе теплоснабжения и при наличии свободной мощности в соответствующей точке подключения отказ потребителю, в том числе застройщику в заключении договора на подключение объекта капитального строительства, находящегося в границах определенного схемой теплоснабжения радиуса эффективного теплоснабжения, не допускается. Нормативные сроки подключения к системе теплоснабжения этого объекта капитального строительства устанавливаются правилами подключения к системам теплоснабжения, утвержденными Правительством Российской Федерации.</w:t>
      </w:r>
    </w:p>
    <w:p w:rsidR="00E85B64" w:rsidRPr="000D0AF1" w:rsidRDefault="00E85B64" w:rsidP="000D0AF1">
      <w:pPr>
        <w:shd w:val="clear" w:color="auto" w:fill="FFFFFF"/>
        <w:spacing w:after="0"/>
        <w:ind w:right="-285" w:firstLine="540"/>
        <w:jc w:val="both"/>
        <w:rPr>
          <w:rFonts w:ascii="Times New Roman" w:hAnsi="Times New Roman"/>
          <w:sz w:val="28"/>
          <w:szCs w:val="28"/>
        </w:rPr>
      </w:pPr>
      <w:r w:rsidRPr="000D0AF1">
        <w:rPr>
          <w:rFonts w:ascii="Times New Roman" w:hAnsi="Times New Roman"/>
          <w:sz w:val="28"/>
          <w:szCs w:val="28"/>
        </w:rPr>
        <w:t>Техническая возможность подключения существует при одновременном наличии резерва пропускной способности тепловых сетей, обеспечивающего передачу необходимого объема тепловой энергии, теплоносителя, и резерва тепловой мощности источников тепловой энергии.</w:t>
      </w:r>
    </w:p>
    <w:p w:rsidR="00E85B64" w:rsidRPr="000D0AF1" w:rsidRDefault="00E85B64" w:rsidP="000D0AF1">
      <w:pPr>
        <w:shd w:val="clear" w:color="auto" w:fill="FFFFFF"/>
        <w:spacing w:after="0"/>
        <w:ind w:right="-285" w:firstLine="540"/>
        <w:jc w:val="both"/>
        <w:rPr>
          <w:rFonts w:ascii="Times New Roman" w:hAnsi="Times New Roman"/>
          <w:sz w:val="28"/>
          <w:szCs w:val="28"/>
        </w:rPr>
      </w:pPr>
      <w:r w:rsidRPr="000D0AF1">
        <w:rPr>
          <w:rFonts w:ascii="Times New Roman" w:hAnsi="Times New Roman"/>
          <w:sz w:val="28"/>
          <w:szCs w:val="28"/>
        </w:rPr>
        <w:t>В случае отсутствия технической возможности подключения теплоснабжающая организация в течение 5 рабочих дней со дня получения заявки на подключение к системе теплоснабжения направляет заявителю письмо с предложением выбрать один из следующих вариантов подключения:</w:t>
      </w:r>
    </w:p>
    <w:p w:rsidR="00E85B64" w:rsidRPr="000D0AF1" w:rsidRDefault="00E85B64" w:rsidP="000D0AF1">
      <w:pPr>
        <w:pStyle w:val="af"/>
        <w:numPr>
          <w:ilvl w:val="0"/>
          <w:numId w:val="15"/>
        </w:numPr>
        <w:shd w:val="clear" w:color="auto" w:fill="FFFFFF"/>
        <w:spacing w:after="0"/>
        <w:ind w:left="0" w:right="-285" w:firstLine="709"/>
        <w:jc w:val="both"/>
        <w:rPr>
          <w:rFonts w:ascii="Times New Roman" w:hAnsi="Times New Roman"/>
          <w:sz w:val="28"/>
          <w:szCs w:val="28"/>
        </w:rPr>
      </w:pPr>
      <w:bookmarkStart w:id="2" w:name="dst100080"/>
      <w:bookmarkEnd w:id="2"/>
      <w:r w:rsidRPr="000D0AF1">
        <w:rPr>
          <w:rFonts w:ascii="Times New Roman" w:hAnsi="Times New Roman"/>
          <w:sz w:val="28"/>
          <w:szCs w:val="28"/>
        </w:rPr>
        <w:t>подключение будет осуществлено за плату, установленную в индивидуальном порядке, без внесения изменений в инвестиционную программу исполнителя и с последующим внесением соответствующих изменений в схему теплоснабжения в установленном порядке;</w:t>
      </w:r>
    </w:p>
    <w:p w:rsidR="00E85B64" w:rsidRPr="000D0AF1" w:rsidRDefault="00E85B64" w:rsidP="000D0AF1">
      <w:pPr>
        <w:pStyle w:val="af"/>
        <w:numPr>
          <w:ilvl w:val="0"/>
          <w:numId w:val="15"/>
        </w:numPr>
        <w:shd w:val="clear" w:color="auto" w:fill="FFFFFF"/>
        <w:spacing w:after="0"/>
        <w:ind w:left="0" w:right="-285" w:firstLine="709"/>
        <w:jc w:val="both"/>
        <w:rPr>
          <w:rFonts w:ascii="Times New Roman" w:hAnsi="Times New Roman"/>
          <w:sz w:val="28"/>
          <w:szCs w:val="28"/>
        </w:rPr>
      </w:pPr>
      <w:bookmarkStart w:id="3" w:name="dst100081"/>
      <w:bookmarkEnd w:id="3"/>
      <w:r w:rsidRPr="000D0AF1">
        <w:rPr>
          <w:rFonts w:ascii="Times New Roman" w:hAnsi="Times New Roman"/>
          <w:sz w:val="28"/>
          <w:szCs w:val="28"/>
        </w:rPr>
        <w:t>подключение будет осуществлено после внесения необходимых изменений в инвестиционную программу исполнителя и в схему теплоснабжения.</w:t>
      </w:r>
    </w:p>
    <w:p w:rsidR="00E85B64" w:rsidRPr="000D0AF1" w:rsidRDefault="00E85B64" w:rsidP="000D0AF1">
      <w:pPr>
        <w:shd w:val="clear" w:color="auto" w:fill="FFFFFF"/>
        <w:spacing w:after="0"/>
        <w:ind w:right="-285" w:firstLine="540"/>
        <w:jc w:val="both"/>
        <w:rPr>
          <w:rFonts w:ascii="Times New Roman" w:hAnsi="Times New Roman"/>
          <w:sz w:val="28"/>
          <w:szCs w:val="28"/>
        </w:rPr>
      </w:pPr>
      <w:bookmarkStart w:id="4" w:name="dst100082"/>
      <w:bookmarkEnd w:id="4"/>
      <w:r w:rsidRPr="000D0AF1">
        <w:rPr>
          <w:rFonts w:ascii="Times New Roman" w:hAnsi="Times New Roman"/>
          <w:sz w:val="28"/>
          <w:szCs w:val="28"/>
        </w:rPr>
        <w:t>В течение 5 рабочих дней со дня получения указанного письма от теплоснабжающей организации заявитель направляет исполнителю письмо с указанием выбранного варианта подключения либо с отказом от подключения к системе теплоснабжения.</w:t>
      </w:r>
    </w:p>
    <w:p w:rsidR="00E85B64" w:rsidRPr="000D0AF1" w:rsidRDefault="00E85B64" w:rsidP="000D0AF1">
      <w:pPr>
        <w:shd w:val="clear" w:color="auto" w:fill="FFFFFF"/>
        <w:spacing w:after="0"/>
        <w:ind w:right="-285" w:firstLine="540"/>
        <w:jc w:val="both"/>
        <w:rPr>
          <w:rFonts w:ascii="Times New Roman" w:hAnsi="Times New Roman"/>
          <w:sz w:val="28"/>
          <w:szCs w:val="28"/>
        </w:rPr>
      </w:pPr>
      <w:bookmarkStart w:id="5" w:name="dst100083"/>
      <w:bookmarkEnd w:id="5"/>
      <w:r w:rsidRPr="000D0AF1">
        <w:rPr>
          <w:rFonts w:ascii="Times New Roman" w:hAnsi="Times New Roman"/>
          <w:sz w:val="28"/>
          <w:szCs w:val="28"/>
        </w:rPr>
        <w:t>В случае, если заявитель выбирает первый вариант подключения к системам теплоснабжения, он в ответном письме теплоснабжающей организации подтверждает свое согласие на осуществление подключения после выполнения исполнителем мероприятий (независимо от срока их выполнения):</w:t>
      </w:r>
    </w:p>
    <w:p w:rsidR="00E85B64" w:rsidRPr="000D0AF1" w:rsidRDefault="00E85B64" w:rsidP="000D0AF1">
      <w:pPr>
        <w:pStyle w:val="af"/>
        <w:numPr>
          <w:ilvl w:val="0"/>
          <w:numId w:val="16"/>
        </w:numPr>
        <w:shd w:val="clear" w:color="auto" w:fill="FFFFFF"/>
        <w:spacing w:after="0"/>
        <w:ind w:left="0" w:right="-285" w:firstLine="709"/>
        <w:jc w:val="both"/>
        <w:rPr>
          <w:rFonts w:ascii="Times New Roman" w:eastAsia="Times New Roman" w:hAnsi="Times New Roman"/>
          <w:sz w:val="28"/>
          <w:szCs w:val="28"/>
          <w:lang w:eastAsia="ru-RU"/>
        </w:rPr>
      </w:pPr>
      <w:r w:rsidRPr="000D0AF1">
        <w:rPr>
          <w:rFonts w:ascii="Times New Roman" w:eastAsia="Times New Roman" w:hAnsi="Times New Roman"/>
          <w:sz w:val="28"/>
          <w:szCs w:val="28"/>
          <w:lang w:eastAsia="ru-RU"/>
        </w:rPr>
        <w:t>теплоснабжающая организация или теплосетевая организация в течение 30 дней со дня выбора заявителем порядка подключения обязана обра</w:t>
      </w:r>
      <w:r w:rsidRPr="000D0AF1">
        <w:rPr>
          <w:rFonts w:ascii="Times New Roman" w:eastAsia="Times New Roman" w:hAnsi="Times New Roman"/>
          <w:sz w:val="28"/>
          <w:szCs w:val="28"/>
          <w:lang w:eastAsia="ru-RU"/>
        </w:rPr>
        <w:lastRenderedPageBreak/>
        <w:t xml:space="preserve">титься в Администрацию </w:t>
      </w:r>
      <w:r w:rsidR="0059650F" w:rsidRPr="000D0AF1">
        <w:rPr>
          <w:rFonts w:ascii="Times New Roman" w:eastAsia="Times New Roman" w:hAnsi="Times New Roman"/>
          <w:sz w:val="28"/>
          <w:szCs w:val="28"/>
          <w:lang w:eastAsia="ru-RU"/>
        </w:rPr>
        <w:t xml:space="preserve">муниципального </w:t>
      </w:r>
      <w:r w:rsidR="004A5FFE">
        <w:rPr>
          <w:rFonts w:ascii="Times New Roman" w:eastAsia="Times New Roman" w:hAnsi="Times New Roman"/>
          <w:sz w:val="28"/>
          <w:szCs w:val="28"/>
          <w:lang w:eastAsia="ru-RU"/>
        </w:rPr>
        <w:t>округа</w:t>
      </w:r>
      <w:r w:rsidRPr="000D0AF1">
        <w:rPr>
          <w:rFonts w:ascii="Times New Roman" w:eastAsia="Times New Roman" w:hAnsi="Times New Roman"/>
          <w:sz w:val="28"/>
          <w:szCs w:val="28"/>
          <w:lang w:eastAsia="ru-RU"/>
        </w:rPr>
        <w:t xml:space="preserve"> с предложением о включении в Схему теплоснабжения мероприятий по обеспечению технической возможности подключения к системе теплоснабжения подключаемого объекта с приложением заявки на подключение;</w:t>
      </w:r>
    </w:p>
    <w:p w:rsidR="00E85B64" w:rsidRPr="000D0AF1" w:rsidRDefault="00E85B64" w:rsidP="000D0AF1">
      <w:pPr>
        <w:pStyle w:val="af"/>
        <w:numPr>
          <w:ilvl w:val="0"/>
          <w:numId w:val="16"/>
        </w:numPr>
        <w:shd w:val="clear" w:color="auto" w:fill="FFFFFF"/>
        <w:spacing w:after="0"/>
        <w:ind w:left="0" w:right="-285" w:firstLine="709"/>
        <w:jc w:val="both"/>
        <w:rPr>
          <w:rFonts w:ascii="Times New Roman" w:eastAsia="Times New Roman" w:hAnsi="Times New Roman"/>
          <w:sz w:val="28"/>
          <w:szCs w:val="28"/>
          <w:lang w:eastAsia="ru-RU"/>
        </w:rPr>
      </w:pPr>
      <w:bookmarkStart w:id="6" w:name="dst100086"/>
      <w:bookmarkEnd w:id="6"/>
      <w:r w:rsidRPr="000D0AF1">
        <w:rPr>
          <w:rFonts w:ascii="Times New Roman" w:eastAsia="Times New Roman" w:hAnsi="Times New Roman"/>
          <w:sz w:val="28"/>
          <w:szCs w:val="28"/>
          <w:lang w:eastAsia="ru-RU"/>
        </w:rPr>
        <w:t xml:space="preserve">в течение 30 дней со дня получения указанного предложения Администрация </w:t>
      </w:r>
      <w:r w:rsidR="0059650F" w:rsidRPr="000D0AF1">
        <w:rPr>
          <w:rFonts w:ascii="Times New Roman" w:eastAsia="Times New Roman" w:hAnsi="Times New Roman"/>
          <w:sz w:val="28"/>
          <w:szCs w:val="28"/>
          <w:lang w:eastAsia="ru-RU"/>
        </w:rPr>
        <w:t xml:space="preserve">муниципального </w:t>
      </w:r>
      <w:r w:rsidR="004A5FFE">
        <w:rPr>
          <w:rFonts w:ascii="Times New Roman" w:eastAsia="Times New Roman" w:hAnsi="Times New Roman"/>
          <w:sz w:val="28"/>
          <w:szCs w:val="28"/>
          <w:lang w:eastAsia="ru-RU"/>
        </w:rPr>
        <w:t>округа</w:t>
      </w:r>
      <w:r w:rsidR="003612EA">
        <w:rPr>
          <w:rFonts w:ascii="Times New Roman" w:eastAsia="Times New Roman" w:hAnsi="Times New Roman"/>
          <w:sz w:val="28"/>
          <w:szCs w:val="28"/>
          <w:lang w:eastAsia="ru-RU"/>
        </w:rPr>
        <w:t xml:space="preserve"> </w:t>
      </w:r>
      <w:r w:rsidRPr="000D0AF1">
        <w:rPr>
          <w:rFonts w:ascii="Times New Roman" w:eastAsia="Times New Roman" w:hAnsi="Times New Roman"/>
          <w:sz w:val="28"/>
          <w:szCs w:val="28"/>
          <w:lang w:eastAsia="ru-RU"/>
        </w:rPr>
        <w:t>направляет в теплоснабжающую организацию или теплосетевую организацию решение о включении соответствующих мероприятий в схему теплоснабжения или об отказе во включении таких мероприятий в схему теплоснабжения;</w:t>
      </w:r>
    </w:p>
    <w:p w:rsidR="00E85B64" w:rsidRPr="000D0AF1" w:rsidRDefault="00E85B64" w:rsidP="000D0AF1">
      <w:pPr>
        <w:pStyle w:val="af"/>
        <w:numPr>
          <w:ilvl w:val="0"/>
          <w:numId w:val="16"/>
        </w:numPr>
        <w:shd w:val="clear" w:color="auto" w:fill="FFFFFF"/>
        <w:spacing w:after="0"/>
        <w:ind w:left="0" w:right="-285" w:firstLine="709"/>
        <w:jc w:val="both"/>
        <w:rPr>
          <w:rFonts w:ascii="Times New Roman" w:eastAsia="Times New Roman" w:hAnsi="Times New Roman"/>
          <w:sz w:val="28"/>
          <w:szCs w:val="28"/>
          <w:lang w:eastAsia="ru-RU"/>
        </w:rPr>
      </w:pPr>
      <w:bookmarkStart w:id="7" w:name="dst100088"/>
      <w:bookmarkEnd w:id="7"/>
      <w:r w:rsidRPr="000D0AF1">
        <w:rPr>
          <w:rFonts w:ascii="Times New Roman" w:eastAsia="Times New Roman" w:hAnsi="Times New Roman"/>
          <w:sz w:val="28"/>
          <w:szCs w:val="28"/>
          <w:lang w:eastAsia="ru-RU"/>
        </w:rPr>
        <w:t xml:space="preserve">Администрация </w:t>
      </w:r>
      <w:r w:rsidR="0059650F" w:rsidRPr="000D0AF1">
        <w:rPr>
          <w:rFonts w:ascii="Times New Roman" w:eastAsia="Times New Roman" w:hAnsi="Times New Roman"/>
          <w:sz w:val="28"/>
          <w:szCs w:val="28"/>
          <w:lang w:eastAsia="ru-RU"/>
        </w:rPr>
        <w:t>муниципального образования</w:t>
      </w:r>
      <w:r w:rsidR="003612EA">
        <w:rPr>
          <w:rFonts w:ascii="Times New Roman" w:eastAsia="Times New Roman" w:hAnsi="Times New Roman"/>
          <w:sz w:val="28"/>
          <w:szCs w:val="28"/>
          <w:lang w:eastAsia="ru-RU"/>
        </w:rPr>
        <w:t xml:space="preserve"> </w:t>
      </w:r>
      <w:r w:rsidRPr="000D0AF1">
        <w:rPr>
          <w:rFonts w:ascii="Times New Roman" w:eastAsia="Times New Roman" w:hAnsi="Times New Roman"/>
          <w:sz w:val="28"/>
          <w:szCs w:val="28"/>
          <w:lang w:eastAsia="ru-RU"/>
        </w:rPr>
        <w:t>одновременно с направлением указанного решения в теплоснабжающую организацию или теплосетевую организацию направляет его в федеральный орган исполнительной власти, уполномоченный на реализацию государственной политики в сфере теплоснабжения.</w:t>
      </w:r>
    </w:p>
    <w:p w:rsidR="00E85B64" w:rsidRPr="000D0AF1" w:rsidRDefault="00E85B64" w:rsidP="000D0AF1">
      <w:pPr>
        <w:shd w:val="clear" w:color="auto" w:fill="FFFFFF"/>
        <w:spacing w:after="0"/>
        <w:ind w:right="-285" w:firstLine="709"/>
        <w:jc w:val="both"/>
        <w:rPr>
          <w:rFonts w:ascii="Times New Roman" w:eastAsia="Times New Roman" w:hAnsi="Times New Roman"/>
          <w:sz w:val="28"/>
          <w:szCs w:val="28"/>
          <w:lang w:eastAsia="ru-RU"/>
        </w:rPr>
      </w:pPr>
      <w:r w:rsidRPr="000D0AF1">
        <w:rPr>
          <w:rFonts w:ascii="Times New Roman" w:hAnsi="Times New Roman"/>
          <w:sz w:val="28"/>
          <w:szCs w:val="28"/>
          <w:shd w:val="clear" w:color="auto" w:fill="FFFFFF"/>
        </w:rPr>
        <w:t xml:space="preserve">В случае необходимости установления платы </w:t>
      </w:r>
      <w:r w:rsidRPr="000D0AF1">
        <w:rPr>
          <w:rFonts w:ascii="Times New Roman" w:eastAsia="Times New Roman" w:hAnsi="Times New Roman"/>
          <w:sz w:val="28"/>
          <w:szCs w:val="28"/>
          <w:lang w:eastAsia="ru-RU"/>
        </w:rPr>
        <w:t xml:space="preserve">за подключение в индивидуальном порядке подписанный проект договора о подключении направляется заявителю в 2 экземплярах в течение 20 рабочих дней со дня установления </w:t>
      </w:r>
      <w:r w:rsidR="0059650F" w:rsidRPr="000D0AF1">
        <w:rPr>
          <w:rFonts w:ascii="Times New Roman" w:eastAsia="Times New Roman" w:hAnsi="Times New Roman"/>
          <w:sz w:val="28"/>
          <w:szCs w:val="28"/>
          <w:lang w:eastAsia="ru-RU"/>
        </w:rPr>
        <w:t>РТК Ставропольского края</w:t>
      </w:r>
      <w:r w:rsidRPr="000D0AF1">
        <w:rPr>
          <w:rFonts w:ascii="Times New Roman" w:eastAsia="Times New Roman" w:hAnsi="Times New Roman"/>
          <w:sz w:val="28"/>
          <w:szCs w:val="28"/>
          <w:lang w:eastAsia="ru-RU"/>
        </w:rPr>
        <w:t xml:space="preserve"> платы за подключение</w:t>
      </w:r>
      <w:r w:rsidRPr="000D0AF1">
        <w:rPr>
          <w:rFonts w:ascii="Times New Roman" w:hAnsi="Times New Roman"/>
          <w:sz w:val="28"/>
          <w:szCs w:val="28"/>
          <w:shd w:val="clear" w:color="auto" w:fill="FFFFFF"/>
        </w:rPr>
        <w:t>. Заявитель подписывает оба экземпляра проекта договора о подключении в течение 10 рабочих дней со дня получения подписанного исполнителем проекта договора о подключении и направляет в указанный срок один экземпляр исполнителю с приложением к нему документов, подтверждающих полномочия лица, подписавшего договор о подключении.</w:t>
      </w:r>
    </w:p>
    <w:p w:rsidR="00E85B64" w:rsidRPr="000D0AF1" w:rsidRDefault="00E85B64" w:rsidP="000D0AF1">
      <w:pPr>
        <w:spacing w:after="0"/>
        <w:ind w:right="-285" w:firstLine="720"/>
        <w:jc w:val="both"/>
        <w:rPr>
          <w:rFonts w:ascii="Times New Roman" w:hAnsi="Times New Roman"/>
          <w:sz w:val="28"/>
          <w:szCs w:val="28"/>
        </w:rPr>
      </w:pPr>
      <w:bookmarkStart w:id="8" w:name="dst100084"/>
      <w:bookmarkEnd w:id="8"/>
      <w:r w:rsidRPr="000D0AF1">
        <w:rPr>
          <w:rFonts w:ascii="Times New Roman" w:hAnsi="Times New Roman"/>
          <w:sz w:val="28"/>
          <w:szCs w:val="28"/>
        </w:rPr>
        <w:t>В случае внесения изменений в схему теплоснабжения теплоснабжающая организация или теплосетевая организация обращается в орган регулирования для внесения изменений в инвестиционную программу. После принятия органом регулирования решения об изменении инвестиционной программы он обязан учесть внесенное в указанную инвестиционную программу изменение при установлении тарифов в сфере теплоснабжения в сроки и в порядке, которые определяются основами ценообразования в сфере теплоснабжения и правилами регулирования цен (тарифов) в сфере теплоснабжения, утвержденными Правительством Российской Федерации. Нормативные сроки подключения объекта капитального строительства устанавливаются в соответствии с инвестиционной программой теплоснабжающей организации или теплосетевой организации, в которую внесены изменения, с учетом нормативных сроков подключения объектов капитального строительства, установленных правилами подключения к системам теплоснабжения, утвержденными Правительством Российской Федерации.</w:t>
      </w:r>
    </w:p>
    <w:p w:rsidR="00E85B64" w:rsidRPr="000D0AF1" w:rsidRDefault="00E85B64" w:rsidP="000D0AF1">
      <w:pPr>
        <w:spacing w:after="0"/>
        <w:ind w:right="-285" w:firstLine="720"/>
        <w:jc w:val="both"/>
        <w:rPr>
          <w:rFonts w:ascii="Times New Roman" w:hAnsi="Times New Roman"/>
          <w:sz w:val="28"/>
          <w:szCs w:val="28"/>
        </w:rPr>
      </w:pPr>
      <w:r w:rsidRPr="000D0AF1">
        <w:rPr>
          <w:rFonts w:ascii="Times New Roman" w:hAnsi="Times New Roman"/>
          <w:sz w:val="28"/>
          <w:szCs w:val="28"/>
        </w:rPr>
        <w:lastRenderedPageBreak/>
        <w:t>Таким образом, вновь вводимые потребители, обратившиеся соответствующим образом в теплоснабжающую организацию, должны быть подключены к централизованному теплоснабжению, если такое подсоединение возможно в перспективе. С потребителями, находящимися за границей радиуса эффективного теплоснабжения, могут быть заключены договора долгосрочного теплоснабжения по свободной (обоюдно приемлемой) цене, в целях компенсации затрат на строительство новых и реконструкцию существующих тепловых сетей, и увеличению радиуса эффективного теплоснабжения.</w:t>
      </w:r>
    </w:p>
    <w:p w:rsidR="00E85B64" w:rsidRPr="000D0AF1" w:rsidRDefault="00E85B64" w:rsidP="000D0AF1">
      <w:pPr>
        <w:pStyle w:val="Default"/>
        <w:spacing w:line="276" w:lineRule="auto"/>
        <w:ind w:right="-285" w:firstLine="708"/>
        <w:jc w:val="both"/>
        <w:rPr>
          <w:rFonts w:ascii="Times New Roman" w:hAnsi="Times New Roman" w:cs="Times New Roman"/>
          <w:color w:val="auto"/>
          <w:sz w:val="28"/>
          <w:szCs w:val="28"/>
        </w:rPr>
      </w:pPr>
      <w:r w:rsidRPr="000D0AF1">
        <w:rPr>
          <w:rFonts w:ascii="Times New Roman" w:hAnsi="Times New Roman" w:cs="Times New Roman"/>
          <w:color w:val="auto"/>
          <w:sz w:val="28"/>
          <w:szCs w:val="28"/>
        </w:rPr>
        <w:t xml:space="preserve">В </w:t>
      </w:r>
      <w:r w:rsidR="006B41C3" w:rsidRPr="000D0AF1">
        <w:rPr>
          <w:rFonts w:ascii="Times New Roman" w:hAnsi="Times New Roman" w:cs="Times New Roman"/>
          <w:color w:val="auto"/>
          <w:sz w:val="28"/>
          <w:szCs w:val="28"/>
        </w:rPr>
        <w:t>Шпаковском МО</w:t>
      </w:r>
      <w:r w:rsidR="003612EA">
        <w:rPr>
          <w:rFonts w:ascii="Times New Roman" w:hAnsi="Times New Roman" w:cs="Times New Roman"/>
          <w:color w:val="auto"/>
          <w:sz w:val="28"/>
          <w:szCs w:val="28"/>
        </w:rPr>
        <w:t xml:space="preserve"> </w:t>
      </w:r>
      <w:r w:rsidRPr="000D0AF1">
        <w:rPr>
          <w:rFonts w:ascii="Times New Roman" w:hAnsi="Times New Roman" w:cs="Times New Roman"/>
          <w:color w:val="auto"/>
          <w:sz w:val="28"/>
          <w:szCs w:val="28"/>
        </w:rPr>
        <w:t xml:space="preserve">источники централизованной системы теплоснабжения обеспечивают большую часть тепловой нагрузки города. Сложившиеся зоны их действия покрывают наиболее плотные по застройке и тепловой нагрузке районы города. </w:t>
      </w:r>
    </w:p>
    <w:p w:rsidR="00E85B64" w:rsidRPr="000D0AF1" w:rsidRDefault="00E85B64" w:rsidP="000D0AF1">
      <w:pPr>
        <w:spacing w:after="0"/>
        <w:ind w:right="-285" w:firstLine="720"/>
        <w:jc w:val="both"/>
        <w:rPr>
          <w:rFonts w:ascii="Times New Roman" w:hAnsi="Times New Roman"/>
          <w:sz w:val="28"/>
          <w:szCs w:val="28"/>
        </w:rPr>
      </w:pPr>
      <w:r w:rsidRPr="000D0AF1">
        <w:rPr>
          <w:rFonts w:ascii="Times New Roman" w:hAnsi="Times New Roman"/>
          <w:sz w:val="28"/>
          <w:szCs w:val="28"/>
        </w:rPr>
        <w:t>Централизованное теплоснабжение предусмотрено для существующей застройки и перспективной многоэтажной застройки (от 4 этажей и выше).</w:t>
      </w:r>
    </w:p>
    <w:p w:rsidR="00E85B64" w:rsidRPr="000D0AF1" w:rsidRDefault="00E85B64" w:rsidP="000D0AF1">
      <w:pPr>
        <w:spacing w:after="0"/>
        <w:ind w:right="-285" w:firstLine="709"/>
        <w:jc w:val="both"/>
        <w:rPr>
          <w:rFonts w:ascii="Times New Roman" w:eastAsia="Times New Roman" w:hAnsi="Times New Roman"/>
          <w:sz w:val="28"/>
          <w:szCs w:val="28"/>
          <w:lang w:eastAsia="ru-RU"/>
        </w:rPr>
      </w:pPr>
      <w:r w:rsidRPr="000D0AF1">
        <w:rPr>
          <w:rFonts w:ascii="Times New Roman" w:hAnsi="Times New Roman"/>
          <w:sz w:val="28"/>
          <w:szCs w:val="28"/>
        </w:rPr>
        <w:t xml:space="preserve">Под </w:t>
      </w:r>
      <w:r w:rsidRPr="000D0AF1">
        <w:rPr>
          <w:rFonts w:ascii="Times New Roman" w:hAnsi="Times New Roman"/>
          <w:i/>
          <w:sz w:val="28"/>
          <w:szCs w:val="28"/>
        </w:rPr>
        <w:t>индивидуальным</w:t>
      </w:r>
      <w:r w:rsidRPr="000D0AF1">
        <w:rPr>
          <w:rFonts w:ascii="Times New Roman" w:hAnsi="Times New Roman"/>
          <w:sz w:val="28"/>
          <w:szCs w:val="28"/>
        </w:rPr>
        <w:t xml:space="preserve"> теплоснабжением понимается, в частности, печное отопление. По существующему состоянию системы теплоснабжения, индивидуальное теплоснабжение применяется в индивидуальном малоэтажном жилищном фонде и для отдельных объектов коммерческого, социального и производственного назначения. При определении условий организации индивидуального теплоснабжения учитывается ст. 3 Федерального закона от 27.02.2010 № 190-ФЗ (ред. от 29.07.2018 г.) «О теплоснабжении», в соответствии с которым общими принципами организации отношений и основой государственной политики в сфере теплоснабжения являются &lt;…&gt; обеспечение приоритетного использования комбинированной выработки электрической и тепловой энергии для организации теплоснабжения, а также развитие систем централизованного теплоснабжения. На основании этого в рамках актуализации Схемы теплоснабжения </w:t>
      </w:r>
      <w:r w:rsidR="0059650F" w:rsidRPr="000D0AF1">
        <w:rPr>
          <w:rFonts w:ascii="Times New Roman" w:hAnsi="Times New Roman"/>
          <w:sz w:val="28"/>
          <w:szCs w:val="28"/>
        </w:rPr>
        <w:t>Шпаковского МО СК</w:t>
      </w:r>
      <w:r w:rsidRPr="000D0AF1">
        <w:rPr>
          <w:rFonts w:ascii="Times New Roman" w:hAnsi="Times New Roman"/>
          <w:sz w:val="28"/>
          <w:szCs w:val="28"/>
        </w:rPr>
        <w:t xml:space="preserve"> индивидуальное теплоснабжение предусматривается для:</w:t>
      </w:r>
    </w:p>
    <w:p w:rsidR="00E85B64" w:rsidRPr="000D0AF1" w:rsidRDefault="00E85B64" w:rsidP="000D0AF1">
      <w:pPr>
        <w:pStyle w:val="af"/>
        <w:numPr>
          <w:ilvl w:val="0"/>
          <w:numId w:val="14"/>
        </w:numPr>
        <w:spacing w:after="0"/>
        <w:ind w:left="0" w:right="-285" w:firstLine="709"/>
        <w:jc w:val="both"/>
        <w:rPr>
          <w:rFonts w:ascii="Times New Roman" w:eastAsia="MS Mincho" w:hAnsi="Times New Roman"/>
          <w:sz w:val="28"/>
          <w:szCs w:val="28"/>
        </w:rPr>
      </w:pPr>
      <w:r w:rsidRPr="000D0AF1">
        <w:rPr>
          <w:rFonts w:ascii="Times New Roman" w:eastAsia="MS Mincho" w:hAnsi="Times New Roman"/>
          <w:sz w:val="28"/>
          <w:szCs w:val="28"/>
        </w:rPr>
        <w:t>индивидуальных жилых домов до трех этажей вне зависимости от месторасположения;</w:t>
      </w:r>
    </w:p>
    <w:p w:rsidR="00E85B64" w:rsidRPr="000D0AF1" w:rsidRDefault="00E85B64" w:rsidP="000D0AF1">
      <w:pPr>
        <w:pStyle w:val="af"/>
        <w:numPr>
          <w:ilvl w:val="0"/>
          <w:numId w:val="14"/>
        </w:numPr>
        <w:spacing w:after="0"/>
        <w:ind w:left="0" w:right="-285" w:firstLine="709"/>
        <w:jc w:val="both"/>
        <w:rPr>
          <w:rFonts w:ascii="Times New Roman" w:eastAsia="MS Mincho" w:hAnsi="Times New Roman"/>
          <w:sz w:val="28"/>
          <w:szCs w:val="28"/>
        </w:rPr>
      </w:pPr>
      <w:r w:rsidRPr="000D0AF1">
        <w:rPr>
          <w:rFonts w:ascii="Times New Roman" w:eastAsia="MS Mincho" w:hAnsi="Times New Roman"/>
          <w:sz w:val="28"/>
          <w:szCs w:val="28"/>
        </w:rPr>
        <w:t>малоэтажных (до четырех этажей) блокированных жилых домов, планируемых к строительству вне перспективных зон действия источников централизованного теплоснабжения при условии удельной нагрузки теплоснабжения планируемой застройки менее 0,10 (Гкал/ч)/га;</w:t>
      </w:r>
    </w:p>
    <w:p w:rsidR="00E85B64" w:rsidRPr="000D0AF1" w:rsidRDefault="00E85B64" w:rsidP="000D0AF1">
      <w:pPr>
        <w:pStyle w:val="af"/>
        <w:numPr>
          <w:ilvl w:val="0"/>
          <w:numId w:val="14"/>
        </w:numPr>
        <w:spacing w:after="0"/>
        <w:ind w:left="0" w:right="-285" w:firstLine="709"/>
        <w:jc w:val="both"/>
        <w:rPr>
          <w:rFonts w:ascii="Times New Roman" w:eastAsia="MS Mincho" w:hAnsi="Times New Roman"/>
          <w:sz w:val="28"/>
          <w:szCs w:val="28"/>
        </w:rPr>
      </w:pPr>
      <w:r w:rsidRPr="000D0AF1">
        <w:rPr>
          <w:rFonts w:ascii="Times New Roman" w:eastAsia="MS Mincho" w:hAnsi="Times New Roman"/>
          <w:sz w:val="28"/>
          <w:szCs w:val="28"/>
        </w:rPr>
        <w:t>многоэтажных жилых домов, расположенных вне перспективных зон действия источников централизованного теплоснабжения, для которых проектом предусмотрено индивидуальное теплоснабжение;</w:t>
      </w:r>
    </w:p>
    <w:p w:rsidR="00E85B64" w:rsidRPr="000D0AF1" w:rsidRDefault="00E85B64" w:rsidP="000D0AF1">
      <w:pPr>
        <w:pStyle w:val="af"/>
        <w:numPr>
          <w:ilvl w:val="0"/>
          <w:numId w:val="14"/>
        </w:numPr>
        <w:spacing w:after="0"/>
        <w:ind w:left="0" w:right="-285" w:firstLine="709"/>
        <w:jc w:val="both"/>
        <w:rPr>
          <w:rFonts w:ascii="Times New Roman" w:eastAsia="MS Mincho" w:hAnsi="Times New Roman"/>
          <w:sz w:val="28"/>
          <w:szCs w:val="28"/>
        </w:rPr>
      </w:pPr>
      <w:r w:rsidRPr="000D0AF1">
        <w:rPr>
          <w:rFonts w:ascii="Times New Roman" w:eastAsia="MS Mincho" w:hAnsi="Times New Roman"/>
          <w:sz w:val="28"/>
          <w:szCs w:val="28"/>
        </w:rPr>
        <w:lastRenderedPageBreak/>
        <w:t>социально-административных зданий высотой менее 12 метров (четырех этажей) планируемых к строительству в местах расположения малоэтажной и индивидуальной жилой застройки, находящихся вне перспективных зон действия источников теплоснабжения;</w:t>
      </w:r>
    </w:p>
    <w:p w:rsidR="00E85B64" w:rsidRPr="000D0AF1" w:rsidRDefault="00E85B64" w:rsidP="000D0AF1">
      <w:pPr>
        <w:pStyle w:val="af"/>
        <w:numPr>
          <w:ilvl w:val="0"/>
          <w:numId w:val="14"/>
        </w:numPr>
        <w:spacing w:after="0"/>
        <w:ind w:left="0" w:right="-285" w:firstLine="709"/>
        <w:jc w:val="both"/>
        <w:rPr>
          <w:rFonts w:ascii="Times New Roman" w:eastAsia="MS Mincho" w:hAnsi="Times New Roman"/>
          <w:sz w:val="28"/>
          <w:szCs w:val="28"/>
        </w:rPr>
      </w:pPr>
      <w:r w:rsidRPr="000D0AF1">
        <w:rPr>
          <w:rFonts w:ascii="Times New Roman" w:eastAsia="MS Mincho" w:hAnsi="Times New Roman"/>
          <w:sz w:val="28"/>
          <w:szCs w:val="28"/>
        </w:rPr>
        <w:t>промышленных и прочих потребителей, технологический процесс которых предусматривает потребление природного газа.</w:t>
      </w:r>
    </w:p>
    <w:p w:rsidR="00E85B64" w:rsidRPr="000D0AF1" w:rsidRDefault="00E85B64" w:rsidP="000D0AF1">
      <w:pPr>
        <w:shd w:val="clear" w:color="auto" w:fill="FFFFFF"/>
        <w:spacing w:after="0"/>
        <w:ind w:right="-285" w:firstLine="709"/>
        <w:jc w:val="both"/>
        <w:rPr>
          <w:rFonts w:ascii="Times New Roman" w:hAnsi="Times New Roman"/>
          <w:sz w:val="28"/>
          <w:szCs w:val="28"/>
          <w:shd w:val="clear" w:color="auto" w:fill="FFFFFF"/>
        </w:rPr>
      </w:pPr>
      <w:r w:rsidRPr="000D0AF1">
        <w:rPr>
          <w:rFonts w:ascii="Times New Roman" w:eastAsia="MS Mincho" w:hAnsi="Times New Roman"/>
          <w:sz w:val="28"/>
          <w:szCs w:val="28"/>
        </w:rPr>
        <w:t xml:space="preserve">В соответствии с п. 15 ст. 14 Федерального закона от 27.07.2010 г. №190-ФЗ «О теплоснабжении» (в ред. ФЗ от 30.12.2012 № 318-ФЗ) запрещается переход на отопление жилых помещений в многоквартирных домах с использованием индивидуальных квартирных источников тепловой энергии </w:t>
      </w:r>
      <w:r w:rsidRPr="000D0AF1">
        <w:rPr>
          <w:rFonts w:ascii="Times New Roman" w:hAnsi="Times New Roman"/>
          <w:sz w:val="28"/>
          <w:szCs w:val="28"/>
          <w:shd w:val="clear" w:color="auto" w:fill="FFFFFF"/>
        </w:rPr>
        <w:t xml:space="preserve">при наличии осуществленного в надлежащем порядке подключения (технологического присоединения) к системам теплоснабжения многоквартирных домов, за исключением случаев, определенных схемой теплоснабжения. </w:t>
      </w:r>
    </w:p>
    <w:p w:rsidR="00B95074" w:rsidRPr="000D0AF1" w:rsidRDefault="00B95074" w:rsidP="000D0AF1">
      <w:pPr>
        <w:shd w:val="clear" w:color="auto" w:fill="FFFFFF"/>
        <w:spacing w:after="0"/>
        <w:ind w:right="-285" w:firstLine="709"/>
        <w:jc w:val="both"/>
        <w:rPr>
          <w:rFonts w:ascii="Times New Roman" w:hAnsi="Times New Roman"/>
          <w:sz w:val="28"/>
          <w:szCs w:val="28"/>
        </w:rPr>
      </w:pPr>
      <w:r w:rsidRPr="000D0AF1">
        <w:rPr>
          <w:rFonts w:ascii="Times New Roman" w:hAnsi="Times New Roman"/>
          <w:sz w:val="28"/>
          <w:szCs w:val="28"/>
        </w:rPr>
        <w:t>В соответствии с п. 64 Постановление Правительства Российской Федерации от 30.11.2021 № 2115 "Об утверждении Правил подключения (технологического присоединения) к системам теплоснабжения, включая правила недискриминационного доступа к услугам по подключению (технологическому присоединению) к системам теплоснабжения, Правил недискриминационного доступа к услугам по передаче тепловой энергии, теплоносителя, а также об изменении и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 в перечень индивидуальных квартирных источников тепловой энергии, которые запрещается использовать для отопления жилых помещений в многоквартирных домах при наличии осуществленного в надлежащем порядке подключения к системам теплоснабжения, за исключением случаев, определенных схемой теплоснабжения, входят источники тепловой энергии, работающие на природном газе, а также на иных видах топлива, не отвечающие следующим требованиям:</w:t>
      </w:r>
    </w:p>
    <w:p w:rsidR="00B95074" w:rsidRPr="000D0AF1" w:rsidRDefault="00B95074" w:rsidP="000D0AF1">
      <w:pPr>
        <w:pStyle w:val="af"/>
        <w:numPr>
          <w:ilvl w:val="0"/>
          <w:numId w:val="17"/>
        </w:numPr>
        <w:shd w:val="clear" w:color="auto" w:fill="FFFFFF"/>
        <w:spacing w:after="0"/>
        <w:ind w:right="-285"/>
        <w:jc w:val="both"/>
        <w:rPr>
          <w:rFonts w:ascii="Times New Roman" w:hAnsi="Times New Roman"/>
          <w:sz w:val="28"/>
          <w:szCs w:val="28"/>
        </w:rPr>
      </w:pPr>
      <w:r w:rsidRPr="000D0AF1">
        <w:rPr>
          <w:rFonts w:ascii="Times New Roman" w:hAnsi="Times New Roman"/>
          <w:sz w:val="28"/>
          <w:szCs w:val="28"/>
        </w:rPr>
        <w:t>наличие закрытой (герметичной) камеры сгорания;</w:t>
      </w:r>
    </w:p>
    <w:p w:rsidR="00B95074" w:rsidRPr="000D0AF1" w:rsidRDefault="00B95074" w:rsidP="000D0AF1">
      <w:pPr>
        <w:pStyle w:val="af"/>
        <w:numPr>
          <w:ilvl w:val="0"/>
          <w:numId w:val="17"/>
        </w:numPr>
        <w:shd w:val="clear" w:color="auto" w:fill="FFFFFF"/>
        <w:spacing w:after="0"/>
        <w:ind w:right="-285"/>
        <w:jc w:val="both"/>
        <w:rPr>
          <w:rFonts w:ascii="Times New Roman" w:hAnsi="Times New Roman"/>
          <w:sz w:val="28"/>
          <w:szCs w:val="28"/>
        </w:rPr>
      </w:pPr>
      <w:r w:rsidRPr="000D0AF1">
        <w:rPr>
          <w:rFonts w:ascii="Times New Roman" w:hAnsi="Times New Roman"/>
          <w:sz w:val="28"/>
          <w:szCs w:val="28"/>
        </w:rPr>
        <w:t>наличие автоматики безопасности, обеспечивающей прекращение подачи топлива при прекращении подачи электрической энергии, при неисправности цепей защиты, погасании пламени горелки, падении давления теплоносителя ниже предельно допустимого значения, достижении предельно допустимой температуры теплоносителя, а также при нарушении дымоудаления;</w:t>
      </w:r>
    </w:p>
    <w:p w:rsidR="00B95074" w:rsidRPr="000D0AF1" w:rsidRDefault="00B95074" w:rsidP="000D0AF1">
      <w:pPr>
        <w:pStyle w:val="af"/>
        <w:numPr>
          <w:ilvl w:val="0"/>
          <w:numId w:val="17"/>
        </w:numPr>
        <w:shd w:val="clear" w:color="auto" w:fill="FFFFFF"/>
        <w:spacing w:after="0"/>
        <w:ind w:right="-285"/>
        <w:jc w:val="both"/>
        <w:rPr>
          <w:rFonts w:ascii="Times New Roman" w:hAnsi="Times New Roman"/>
          <w:sz w:val="28"/>
          <w:szCs w:val="28"/>
        </w:rPr>
      </w:pPr>
      <w:r w:rsidRPr="000D0AF1">
        <w:rPr>
          <w:rFonts w:ascii="Times New Roman" w:hAnsi="Times New Roman"/>
          <w:sz w:val="28"/>
          <w:szCs w:val="28"/>
        </w:rPr>
        <w:t>температура теплоносителя - до 95 градусов Цельсия;</w:t>
      </w:r>
    </w:p>
    <w:p w:rsidR="00B95074" w:rsidRPr="000D0AF1" w:rsidRDefault="00B95074" w:rsidP="000D0AF1">
      <w:pPr>
        <w:pStyle w:val="af"/>
        <w:numPr>
          <w:ilvl w:val="0"/>
          <w:numId w:val="17"/>
        </w:numPr>
        <w:shd w:val="clear" w:color="auto" w:fill="FFFFFF"/>
        <w:spacing w:after="0"/>
        <w:ind w:right="-285"/>
        <w:jc w:val="both"/>
        <w:rPr>
          <w:rFonts w:ascii="Times New Roman" w:hAnsi="Times New Roman"/>
          <w:sz w:val="28"/>
          <w:szCs w:val="28"/>
        </w:rPr>
      </w:pPr>
      <w:r w:rsidRPr="000D0AF1">
        <w:rPr>
          <w:rFonts w:ascii="Times New Roman" w:hAnsi="Times New Roman"/>
          <w:sz w:val="28"/>
          <w:szCs w:val="28"/>
        </w:rPr>
        <w:t>давление теплоносителя - до 1 МПа;</w:t>
      </w:r>
    </w:p>
    <w:p w:rsidR="00B95074" w:rsidRPr="000D0AF1" w:rsidRDefault="00B95074" w:rsidP="000D0AF1">
      <w:pPr>
        <w:pStyle w:val="af"/>
        <w:numPr>
          <w:ilvl w:val="0"/>
          <w:numId w:val="17"/>
        </w:numPr>
        <w:shd w:val="clear" w:color="auto" w:fill="FFFFFF"/>
        <w:spacing w:after="0"/>
        <w:ind w:right="-285"/>
        <w:jc w:val="both"/>
        <w:rPr>
          <w:rFonts w:ascii="Times New Roman" w:hAnsi="Times New Roman"/>
          <w:sz w:val="28"/>
          <w:szCs w:val="28"/>
        </w:rPr>
      </w:pPr>
      <w:r w:rsidRPr="000D0AF1">
        <w:rPr>
          <w:rFonts w:ascii="Times New Roman" w:hAnsi="Times New Roman"/>
          <w:sz w:val="28"/>
          <w:szCs w:val="28"/>
        </w:rPr>
        <w:lastRenderedPageBreak/>
        <w:t>если с использованием таких источников осуществляется отопление менее 50 процентов общей площади помещений в многоквартирном доме.</w:t>
      </w:r>
    </w:p>
    <w:p w:rsidR="00E85B64" w:rsidRPr="000D0AF1" w:rsidRDefault="00E85B64" w:rsidP="000D0AF1">
      <w:pPr>
        <w:shd w:val="clear" w:color="auto" w:fill="FFFFFF"/>
        <w:spacing w:after="0"/>
        <w:ind w:right="-285" w:firstLine="709"/>
        <w:jc w:val="both"/>
        <w:rPr>
          <w:rFonts w:ascii="Times New Roman" w:eastAsia="Times New Roman" w:hAnsi="Times New Roman"/>
          <w:sz w:val="28"/>
          <w:szCs w:val="28"/>
          <w:lang w:eastAsia="ru-RU"/>
        </w:rPr>
      </w:pPr>
      <w:r w:rsidRPr="000D0AF1">
        <w:rPr>
          <w:rFonts w:ascii="Times New Roman" w:eastAsia="Times New Roman" w:hAnsi="Times New Roman"/>
          <w:sz w:val="28"/>
          <w:szCs w:val="28"/>
          <w:lang w:eastAsia="ru-RU"/>
        </w:rPr>
        <w:t xml:space="preserve">Случаи использования индивидуального поквартирного отопления существующих зданий </w:t>
      </w:r>
      <w:r w:rsidR="0059650F" w:rsidRPr="000D0AF1">
        <w:rPr>
          <w:rFonts w:ascii="Times New Roman" w:eastAsia="Times New Roman" w:hAnsi="Times New Roman"/>
          <w:sz w:val="28"/>
          <w:szCs w:val="28"/>
          <w:lang w:eastAsia="ru-RU"/>
        </w:rPr>
        <w:t>Шпаковского МО СК</w:t>
      </w:r>
      <w:r w:rsidRPr="000D0AF1">
        <w:rPr>
          <w:rFonts w:ascii="Times New Roman" w:eastAsia="Times New Roman" w:hAnsi="Times New Roman"/>
          <w:sz w:val="28"/>
          <w:szCs w:val="28"/>
          <w:lang w:eastAsia="ru-RU"/>
        </w:rPr>
        <w:t xml:space="preserve"> не зафиксированы. На период планирования Схемы </w:t>
      </w:r>
      <w:r w:rsidR="0059650F" w:rsidRPr="000D0AF1">
        <w:rPr>
          <w:rFonts w:ascii="Times New Roman" w:eastAsia="Times New Roman" w:hAnsi="Times New Roman"/>
          <w:sz w:val="28"/>
          <w:szCs w:val="28"/>
          <w:lang w:eastAsia="ru-RU"/>
        </w:rPr>
        <w:t>Шпаковского МО СК</w:t>
      </w:r>
      <w:r w:rsidRPr="000D0AF1">
        <w:rPr>
          <w:rFonts w:ascii="Times New Roman" w:eastAsia="Times New Roman" w:hAnsi="Times New Roman"/>
          <w:sz w:val="28"/>
          <w:szCs w:val="28"/>
          <w:lang w:eastAsia="ru-RU"/>
        </w:rPr>
        <w:t xml:space="preserve"> индивидуальное поквартирное отопление не предусматривается.</w:t>
      </w:r>
    </w:p>
    <w:p w:rsidR="00E85B64" w:rsidRPr="000D0AF1" w:rsidRDefault="00E85B64" w:rsidP="000D0AF1">
      <w:pPr>
        <w:spacing w:after="0"/>
        <w:ind w:right="-285" w:firstLine="567"/>
        <w:jc w:val="both"/>
        <w:rPr>
          <w:rFonts w:ascii="Times New Roman" w:eastAsia="MS Mincho" w:hAnsi="Times New Roman"/>
          <w:sz w:val="28"/>
          <w:szCs w:val="28"/>
        </w:rPr>
      </w:pPr>
      <w:r w:rsidRPr="000D0AF1">
        <w:rPr>
          <w:rFonts w:ascii="Times New Roman" w:eastAsia="MS Mincho" w:hAnsi="Times New Roman"/>
          <w:sz w:val="28"/>
          <w:szCs w:val="28"/>
        </w:rPr>
        <w:t xml:space="preserve">Переход на поквартирное теплоснабжение, возможен только для многоквартирного дома в целом. Переход на поквартирное теплоснабжение отдельных помещений и квартир Схемой теплоснабжения не допускается. </w:t>
      </w:r>
    </w:p>
    <w:p w:rsidR="00E85B64" w:rsidRPr="000D0AF1" w:rsidRDefault="00E85B64" w:rsidP="000D0AF1">
      <w:pPr>
        <w:spacing w:after="0"/>
        <w:ind w:right="-285" w:firstLine="708"/>
        <w:jc w:val="both"/>
        <w:rPr>
          <w:rFonts w:ascii="Times New Roman" w:eastAsia="MS Mincho" w:hAnsi="Times New Roman"/>
          <w:sz w:val="28"/>
          <w:szCs w:val="28"/>
        </w:rPr>
      </w:pPr>
      <w:r w:rsidRPr="000D0AF1">
        <w:rPr>
          <w:rFonts w:ascii="Times New Roman" w:eastAsia="MS Mincho" w:hAnsi="Times New Roman"/>
          <w:sz w:val="28"/>
          <w:szCs w:val="28"/>
        </w:rPr>
        <w:t>Переход на поквартирное теплоснабжение многоквартирного дома осуществляется при наличии 3-х стороннего соглашения между теплоснабжающей организацией, органом местного самоуправления и собственниками. Решение о переводе всех квартир и встроенных помещений дома на индивидуальное теплоснабжение с отключением от централизованного теплоснабжения принимается на общем собрании собственников, на котором также определяется источник финансирования данных работ, в том числе проектных.</w:t>
      </w:r>
    </w:p>
    <w:p w:rsidR="00D04AEC" w:rsidRPr="000D0AF1" w:rsidRDefault="00D04AEC" w:rsidP="000D0AF1">
      <w:pPr>
        <w:spacing w:after="0"/>
        <w:ind w:right="-285" w:firstLine="708"/>
        <w:jc w:val="both"/>
        <w:rPr>
          <w:rFonts w:ascii="Times New Roman" w:eastAsia="MS Mincho" w:hAnsi="Times New Roman"/>
          <w:sz w:val="28"/>
          <w:szCs w:val="28"/>
        </w:rPr>
      </w:pPr>
      <w:r w:rsidRPr="000D0AF1">
        <w:rPr>
          <w:rFonts w:ascii="Times New Roman" w:eastAsia="MS Mincho" w:hAnsi="Times New Roman"/>
          <w:sz w:val="28"/>
          <w:szCs w:val="28"/>
        </w:rPr>
        <w:t>В рамках выбранного Варианта развития системы централизованного теплоснабжения на источниках тепловой энергии планируются следующие мероприятия.</w:t>
      </w:r>
    </w:p>
    <w:p w:rsidR="00D04AEC" w:rsidRPr="000D0AF1" w:rsidRDefault="00D04AEC" w:rsidP="000D0AF1">
      <w:pPr>
        <w:pStyle w:val="Default"/>
        <w:spacing w:line="276" w:lineRule="auto"/>
        <w:ind w:firstLine="709"/>
        <w:jc w:val="both"/>
        <w:rPr>
          <w:rFonts w:ascii="Times New Roman" w:hAnsi="Times New Roman" w:cs="Times New Roman"/>
        </w:rPr>
      </w:pPr>
      <w:bookmarkStart w:id="9" w:name="_Ref104762007"/>
      <w:r w:rsidRPr="000D0AF1">
        <w:rPr>
          <w:rFonts w:ascii="Times New Roman" w:hAnsi="Times New Roman" w:cs="Times New Roman"/>
        </w:rPr>
        <w:t xml:space="preserve">Таблица </w:t>
      </w:r>
      <w:r w:rsidR="00D71354" w:rsidRPr="000D0AF1">
        <w:rPr>
          <w:rFonts w:ascii="Times New Roman" w:hAnsi="Times New Roman" w:cs="Times New Roman"/>
        </w:rPr>
        <w:fldChar w:fldCharType="begin"/>
      </w:r>
      <w:r w:rsidR="00D71354" w:rsidRPr="000D0AF1">
        <w:rPr>
          <w:rFonts w:ascii="Times New Roman" w:hAnsi="Times New Roman" w:cs="Times New Roman"/>
        </w:rPr>
        <w:instrText xml:space="preserve"> SEQ Таблица \* ARABIC </w:instrText>
      </w:r>
      <w:r w:rsidR="00D71354" w:rsidRPr="000D0AF1">
        <w:rPr>
          <w:rFonts w:ascii="Times New Roman" w:hAnsi="Times New Roman" w:cs="Times New Roman"/>
        </w:rPr>
        <w:fldChar w:fldCharType="separate"/>
      </w:r>
      <w:r w:rsidR="007561F3">
        <w:rPr>
          <w:rFonts w:ascii="Times New Roman" w:hAnsi="Times New Roman" w:cs="Times New Roman"/>
          <w:noProof/>
        </w:rPr>
        <w:t>1</w:t>
      </w:r>
      <w:r w:rsidR="00D71354" w:rsidRPr="000D0AF1">
        <w:rPr>
          <w:rFonts w:ascii="Times New Roman" w:hAnsi="Times New Roman" w:cs="Times New Roman"/>
        </w:rPr>
        <w:fldChar w:fldCharType="end"/>
      </w:r>
      <w:bookmarkEnd w:id="9"/>
      <w:r w:rsidRPr="000D0AF1">
        <w:rPr>
          <w:rFonts w:ascii="Times New Roman" w:hAnsi="Times New Roman" w:cs="Times New Roman"/>
        </w:rPr>
        <w:t xml:space="preserve"> – Перечень мероприятий и сроки реализации 1 варианта развития системы теплоснабжения Шпаковского МО СК </w:t>
      </w:r>
    </w:p>
    <w:tbl>
      <w:tblPr>
        <w:tblW w:w="5000" w:type="pct"/>
        <w:tblLook w:val="04A0" w:firstRow="1" w:lastRow="0" w:firstColumn="1" w:lastColumn="0" w:noHBand="0" w:noVBand="1"/>
      </w:tblPr>
      <w:tblGrid>
        <w:gridCol w:w="1496"/>
        <w:gridCol w:w="6755"/>
        <w:gridCol w:w="1319"/>
      </w:tblGrid>
      <w:tr w:rsidR="00D04AEC" w:rsidRPr="000D0AF1" w:rsidTr="004A5FFE">
        <w:trPr>
          <w:trHeight w:val="20"/>
          <w:tblHeader/>
        </w:trPr>
        <w:tc>
          <w:tcPr>
            <w:tcW w:w="7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D04AEC" w:rsidRPr="000D0AF1" w:rsidRDefault="00D04AEC" w:rsidP="003612EA">
            <w:pPr>
              <w:autoSpaceDE w:val="0"/>
              <w:autoSpaceDN w:val="0"/>
              <w:adjustRightInd w:val="0"/>
              <w:spacing w:after="0" w:line="240" w:lineRule="auto"/>
              <w:jc w:val="center"/>
              <w:rPr>
                <w:rFonts w:ascii="Times New Roman" w:eastAsia="Times New Roman" w:hAnsi="Times New Roman"/>
                <w:b/>
                <w:color w:val="000000"/>
                <w:sz w:val="20"/>
                <w:szCs w:val="20"/>
              </w:rPr>
            </w:pPr>
            <w:r w:rsidRPr="000D0AF1">
              <w:rPr>
                <w:rFonts w:ascii="Times New Roman" w:eastAsia="Times New Roman" w:hAnsi="Times New Roman"/>
                <w:b/>
                <w:color w:val="000000"/>
                <w:sz w:val="20"/>
                <w:szCs w:val="20"/>
              </w:rPr>
              <w:t>№ проекта</w:t>
            </w:r>
          </w:p>
        </w:tc>
        <w:tc>
          <w:tcPr>
            <w:tcW w:w="3529" w:type="pct"/>
            <w:tcBorders>
              <w:top w:val="single" w:sz="4" w:space="0" w:color="auto"/>
              <w:left w:val="nil"/>
              <w:bottom w:val="single" w:sz="4" w:space="0" w:color="auto"/>
              <w:right w:val="single" w:sz="4" w:space="0" w:color="auto"/>
            </w:tcBorders>
            <w:shd w:val="clear" w:color="auto" w:fill="FFFFFF" w:themeFill="background1"/>
            <w:vAlign w:val="center"/>
            <w:hideMark/>
          </w:tcPr>
          <w:p w:rsidR="00D04AEC" w:rsidRPr="000D0AF1" w:rsidRDefault="00D04AEC" w:rsidP="003612EA">
            <w:pPr>
              <w:autoSpaceDE w:val="0"/>
              <w:autoSpaceDN w:val="0"/>
              <w:adjustRightInd w:val="0"/>
              <w:spacing w:after="0" w:line="240" w:lineRule="auto"/>
              <w:jc w:val="center"/>
              <w:rPr>
                <w:rFonts w:ascii="Times New Roman" w:eastAsia="Times New Roman" w:hAnsi="Times New Roman"/>
                <w:b/>
                <w:color w:val="000000"/>
                <w:sz w:val="20"/>
                <w:szCs w:val="20"/>
              </w:rPr>
            </w:pPr>
            <w:r w:rsidRPr="000D0AF1">
              <w:rPr>
                <w:rFonts w:ascii="Times New Roman" w:eastAsia="Times New Roman" w:hAnsi="Times New Roman"/>
                <w:b/>
                <w:color w:val="000000"/>
                <w:sz w:val="20"/>
                <w:szCs w:val="20"/>
              </w:rPr>
              <w:t>Наименование</w:t>
            </w:r>
          </w:p>
        </w:tc>
        <w:tc>
          <w:tcPr>
            <w:tcW w:w="689" w:type="pct"/>
            <w:tcBorders>
              <w:top w:val="single" w:sz="4" w:space="0" w:color="auto"/>
              <w:left w:val="nil"/>
              <w:bottom w:val="single" w:sz="4" w:space="0" w:color="auto"/>
              <w:right w:val="single" w:sz="4" w:space="0" w:color="auto"/>
            </w:tcBorders>
            <w:shd w:val="clear" w:color="auto" w:fill="FFFFFF" w:themeFill="background1"/>
            <w:vAlign w:val="center"/>
            <w:hideMark/>
          </w:tcPr>
          <w:p w:rsidR="00D04AEC" w:rsidRPr="000D0AF1" w:rsidRDefault="00D04AEC" w:rsidP="003612EA">
            <w:pPr>
              <w:autoSpaceDE w:val="0"/>
              <w:autoSpaceDN w:val="0"/>
              <w:adjustRightInd w:val="0"/>
              <w:spacing w:after="0" w:line="240" w:lineRule="auto"/>
              <w:jc w:val="center"/>
              <w:rPr>
                <w:rFonts w:ascii="Times New Roman" w:eastAsia="Times New Roman" w:hAnsi="Times New Roman"/>
                <w:b/>
                <w:color w:val="000000"/>
                <w:sz w:val="20"/>
                <w:szCs w:val="20"/>
              </w:rPr>
            </w:pPr>
            <w:r w:rsidRPr="000D0AF1">
              <w:rPr>
                <w:rFonts w:ascii="Times New Roman" w:eastAsia="Times New Roman" w:hAnsi="Times New Roman"/>
                <w:b/>
                <w:color w:val="000000"/>
                <w:sz w:val="20"/>
                <w:szCs w:val="20"/>
              </w:rPr>
              <w:t>Срок реализации</w:t>
            </w:r>
          </w:p>
        </w:tc>
      </w:tr>
      <w:tr w:rsidR="00D04AEC" w:rsidRPr="000D0AF1" w:rsidTr="003612EA">
        <w:trPr>
          <w:trHeight w:val="20"/>
        </w:trPr>
        <w:tc>
          <w:tcPr>
            <w:tcW w:w="5000"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D04AEC" w:rsidRPr="000D0AF1" w:rsidRDefault="00D04AEC" w:rsidP="003612EA">
            <w:pPr>
              <w:autoSpaceDE w:val="0"/>
              <w:autoSpaceDN w:val="0"/>
              <w:adjustRightInd w:val="0"/>
              <w:spacing w:after="0" w:line="240" w:lineRule="auto"/>
              <w:jc w:val="center"/>
              <w:rPr>
                <w:rFonts w:ascii="Times New Roman" w:eastAsia="Times New Roman" w:hAnsi="Times New Roman"/>
                <w:color w:val="000000"/>
                <w:sz w:val="20"/>
                <w:szCs w:val="20"/>
              </w:rPr>
            </w:pPr>
            <w:r w:rsidRPr="000D0AF1">
              <w:rPr>
                <w:rFonts w:ascii="Times New Roman" w:eastAsia="Times New Roman" w:hAnsi="Times New Roman"/>
                <w:color w:val="000000"/>
                <w:sz w:val="20"/>
                <w:szCs w:val="20"/>
              </w:rPr>
              <w:t>Подгруппа проектов "Реконструкция источников тепловой энергии"</w:t>
            </w:r>
          </w:p>
        </w:tc>
      </w:tr>
      <w:tr w:rsidR="00D04AEC" w:rsidRPr="000D0AF1" w:rsidTr="004A5FFE">
        <w:trPr>
          <w:cantSplit/>
          <w:trHeight w:val="20"/>
        </w:trPr>
        <w:tc>
          <w:tcPr>
            <w:tcW w:w="782" w:type="pct"/>
            <w:tcBorders>
              <w:top w:val="nil"/>
              <w:left w:val="single" w:sz="4" w:space="0" w:color="auto"/>
              <w:bottom w:val="single" w:sz="4" w:space="0" w:color="auto"/>
              <w:right w:val="single" w:sz="4" w:space="0" w:color="auto"/>
            </w:tcBorders>
            <w:shd w:val="clear" w:color="000000" w:fill="FFFFFF"/>
            <w:vAlign w:val="center"/>
            <w:hideMark/>
          </w:tcPr>
          <w:p w:rsidR="00D04AEC" w:rsidRPr="000D0AF1" w:rsidRDefault="004A5FFE" w:rsidP="003612EA">
            <w:pPr>
              <w:autoSpaceDE w:val="0"/>
              <w:autoSpaceDN w:val="0"/>
              <w:adjustRightInd w:val="0"/>
              <w:spacing w:after="0" w:line="240" w:lineRule="auto"/>
              <w:jc w:val="center"/>
              <w:rPr>
                <w:rFonts w:ascii="Times New Roman" w:eastAsia="Times New Roman" w:hAnsi="Times New Roman"/>
                <w:color w:val="000000"/>
                <w:sz w:val="20"/>
                <w:szCs w:val="20"/>
              </w:rPr>
            </w:pPr>
            <w:r>
              <w:rPr>
                <w:rFonts w:ascii="Times New Roman" w:eastAsia="Times New Roman" w:hAnsi="Times New Roman"/>
                <w:color w:val="000000"/>
                <w:sz w:val="20"/>
                <w:szCs w:val="20"/>
              </w:rPr>
              <w:t>1</w:t>
            </w:r>
          </w:p>
        </w:tc>
        <w:tc>
          <w:tcPr>
            <w:tcW w:w="3529" w:type="pct"/>
            <w:tcBorders>
              <w:top w:val="nil"/>
              <w:left w:val="nil"/>
              <w:bottom w:val="single" w:sz="4" w:space="0" w:color="auto"/>
              <w:right w:val="single" w:sz="4" w:space="0" w:color="auto"/>
            </w:tcBorders>
            <w:shd w:val="clear" w:color="000000" w:fill="FFFFFF"/>
            <w:vAlign w:val="center"/>
            <w:hideMark/>
          </w:tcPr>
          <w:p w:rsidR="000D0AF1" w:rsidRPr="000D0AF1" w:rsidRDefault="000D0AF1" w:rsidP="003612EA">
            <w:pPr>
              <w:autoSpaceDE w:val="0"/>
              <w:autoSpaceDN w:val="0"/>
              <w:adjustRightInd w:val="0"/>
              <w:spacing w:after="0" w:line="240" w:lineRule="auto"/>
              <w:rPr>
                <w:rFonts w:ascii="Times New Roman" w:eastAsia="Times New Roman" w:hAnsi="Times New Roman"/>
                <w:color w:val="000000"/>
                <w:sz w:val="20"/>
                <w:szCs w:val="20"/>
              </w:rPr>
            </w:pPr>
            <w:r w:rsidRPr="000D0AF1">
              <w:rPr>
                <w:rFonts w:ascii="Times New Roman" w:eastAsia="Times New Roman" w:hAnsi="Times New Roman"/>
                <w:color w:val="000000"/>
                <w:sz w:val="20"/>
                <w:szCs w:val="20"/>
              </w:rPr>
              <w:t xml:space="preserve">Техническое перевооружение котельной   </w:t>
            </w:r>
            <w:r w:rsidR="004A5FFE">
              <w:rPr>
                <w:rFonts w:ascii="Times New Roman" w:eastAsia="Times New Roman" w:hAnsi="Times New Roman"/>
                <w:color w:val="000000"/>
                <w:sz w:val="20"/>
                <w:szCs w:val="20"/>
              </w:rPr>
              <w:t>№</w:t>
            </w:r>
            <w:r w:rsidRPr="000D0AF1">
              <w:rPr>
                <w:rFonts w:ascii="Times New Roman" w:eastAsia="Times New Roman" w:hAnsi="Times New Roman"/>
                <w:color w:val="000000"/>
                <w:sz w:val="20"/>
                <w:szCs w:val="20"/>
              </w:rPr>
              <w:t>38-19 "Маяковского" г. Михайловск, ул. Маяковского, 27/3</w:t>
            </w:r>
            <w:r w:rsidR="00D04AEC" w:rsidRPr="000D0AF1">
              <w:rPr>
                <w:rFonts w:ascii="Times New Roman" w:eastAsia="Times New Roman" w:hAnsi="Times New Roman"/>
                <w:color w:val="000000"/>
                <w:sz w:val="20"/>
                <w:szCs w:val="20"/>
              </w:rPr>
              <w:t>:</w:t>
            </w:r>
          </w:p>
          <w:p w:rsidR="000D0AF1" w:rsidRPr="000D0AF1" w:rsidRDefault="000D0AF1" w:rsidP="003612EA">
            <w:pPr>
              <w:autoSpaceDE w:val="0"/>
              <w:autoSpaceDN w:val="0"/>
              <w:adjustRightInd w:val="0"/>
              <w:spacing w:after="0" w:line="240" w:lineRule="auto"/>
              <w:rPr>
                <w:rFonts w:ascii="Times New Roman" w:eastAsia="Times New Roman" w:hAnsi="Times New Roman"/>
                <w:color w:val="000000"/>
                <w:sz w:val="20"/>
                <w:szCs w:val="20"/>
              </w:rPr>
            </w:pPr>
            <w:r w:rsidRPr="000D0AF1">
              <w:rPr>
                <w:rFonts w:ascii="Times New Roman" w:eastAsia="Times New Roman" w:hAnsi="Times New Roman"/>
                <w:color w:val="000000"/>
                <w:sz w:val="20"/>
                <w:szCs w:val="20"/>
              </w:rPr>
              <w:t>-  Строительство блочно-модульной котельной для теплоснабжения  жилых домов пер. Кавказский, 19; пер.Кавказский, 82 корп 1; пер.Кавказский, 82 корп 1; пер.Кавказский, 82 корп 1</w:t>
            </w:r>
          </w:p>
          <w:p w:rsidR="00D04AEC" w:rsidRPr="000D0AF1" w:rsidRDefault="000D0AF1" w:rsidP="000D0AF1">
            <w:pPr>
              <w:autoSpaceDE w:val="0"/>
              <w:autoSpaceDN w:val="0"/>
              <w:adjustRightInd w:val="0"/>
              <w:spacing w:after="0" w:line="240" w:lineRule="auto"/>
              <w:rPr>
                <w:rFonts w:ascii="Times New Roman" w:eastAsia="Times New Roman" w:hAnsi="Times New Roman"/>
                <w:color w:val="000000"/>
                <w:sz w:val="20"/>
                <w:szCs w:val="20"/>
              </w:rPr>
            </w:pPr>
            <w:r w:rsidRPr="000D0AF1">
              <w:rPr>
                <w:rFonts w:ascii="Times New Roman" w:eastAsia="Times New Roman" w:hAnsi="Times New Roman"/>
                <w:color w:val="000000"/>
                <w:sz w:val="20"/>
                <w:szCs w:val="20"/>
              </w:rPr>
              <w:t xml:space="preserve">- Реконструкция существующей котельной.  Замена котлов: ТВГ-0,75  - 1 шт., КСВ-0,75  -1шт на котлы  Ква -0,4   - 2 шт.,                                замена горелок:  - 2 шт., . на горелки  Unigas P65M-PR.L.RU.A. - 2 шт.    , проведение наладки оборудования, замена насосов К45/55 -2шт, К 20/30 -2шт на насосыWilo MHI-204 DM  -2шт,  Wilo IPL 40/130 -2,2/2 2шт, Шкафы управления  горелками, шкафы управления котлами и шкафы управления насосами.  </w:t>
            </w:r>
          </w:p>
        </w:tc>
        <w:tc>
          <w:tcPr>
            <w:tcW w:w="689" w:type="pct"/>
            <w:tcBorders>
              <w:top w:val="nil"/>
              <w:left w:val="nil"/>
              <w:bottom w:val="single" w:sz="4" w:space="0" w:color="auto"/>
              <w:right w:val="single" w:sz="4" w:space="0" w:color="auto"/>
            </w:tcBorders>
            <w:shd w:val="clear" w:color="000000" w:fill="FFFFFF"/>
            <w:vAlign w:val="center"/>
            <w:hideMark/>
          </w:tcPr>
          <w:p w:rsidR="00D04AEC" w:rsidRPr="000D0AF1" w:rsidRDefault="00D04AEC" w:rsidP="000D0AF1">
            <w:pPr>
              <w:autoSpaceDE w:val="0"/>
              <w:autoSpaceDN w:val="0"/>
              <w:adjustRightInd w:val="0"/>
              <w:spacing w:after="0" w:line="240" w:lineRule="auto"/>
              <w:jc w:val="center"/>
              <w:rPr>
                <w:rFonts w:ascii="Times New Roman" w:eastAsia="Times New Roman" w:hAnsi="Times New Roman"/>
                <w:color w:val="000000"/>
                <w:sz w:val="20"/>
                <w:szCs w:val="20"/>
              </w:rPr>
            </w:pPr>
            <w:r w:rsidRPr="000D0AF1">
              <w:rPr>
                <w:rFonts w:ascii="Times New Roman" w:eastAsia="Times New Roman" w:hAnsi="Times New Roman"/>
                <w:color w:val="000000"/>
                <w:sz w:val="20"/>
                <w:szCs w:val="20"/>
              </w:rPr>
              <w:t>202</w:t>
            </w:r>
            <w:r w:rsidR="000D0AF1" w:rsidRPr="000D0AF1">
              <w:rPr>
                <w:rFonts w:ascii="Times New Roman" w:eastAsia="Times New Roman" w:hAnsi="Times New Roman"/>
                <w:color w:val="000000"/>
                <w:sz w:val="20"/>
                <w:szCs w:val="20"/>
              </w:rPr>
              <w:t>4</w:t>
            </w:r>
          </w:p>
        </w:tc>
      </w:tr>
    </w:tbl>
    <w:p w:rsidR="00086217" w:rsidRPr="00DF52D8" w:rsidRDefault="00086217" w:rsidP="004B229C">
      <w:pPr>
        <w:spacing w:after="0" w:line="360" w:lineRule="auto"/>
        <w:ind w:firstLine="708"/>
        <w:jc w:val="both"/>
        <w:rPr>
          <w:rFonts w:cs="Arial"/>
          <w:szCs w:val="24"/>
          <w:highlight w:val="yellow"/>
        </w:rPr>
      </w:pPr>
    </w:p>
    <w:p w:rsidR="00E85B64" w:rsidRPr="000D0AF1" w:rsidRDefault="0059650F" w:rsidP="000D0AF1">
      <w:pPr>
        <w:pStyle w:val="2f3"/>
        <w:spacing w:after="0" w:line="276" w:lineRule="auto"/>
        <w:ind w:right="-285"/>
        <w:rPr>
          <w:rFonts w:ascii="Times New Roman" w:hAnsi="Times New Roman"/>
        </w:rPr>
      </w:pPr>
      <w:bookmarkStart w:id="10" w:name="_Toc115352599"/>
      <w:r w:rsidRPr="000D0AF1">
        <w:rPr>
          <w:rFonts w:ascii="Times New Roman" w:hAnsi="Times New Roman"/>
        </w:rPr>
        <w:t>7.2 Описание текущей ситуации, связанной с ранее принятыми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bookmarkEnd w:id="10"/>
    </w:p>
    <w:p w:rsidR="0059650F" w:rsidRPr="000D0AF1" w:rsidRDefault="0059650F" w:rsidP="000D0AF1">
      <w:pPr>
        <w:shd w:val="clear" w:color="auto" w:fill="FFFFFF"/>
        <w:spacing w:after="0"/>
        <w:ind w:right="-285" w:firstLine="709"/>
        <w:jc w:val="both"/>
        <w:rPr>
          <w:rFonts w:ascii="Times New Roman" w:hAnsi="Times New Roman"/>
          <w:sz w:val="28"/>
          <w:szCs w:val="28"/>
        </w:rPr>
      </w:pPr>
      <w:r w:rsidRPr="000D0AF1">
        <w:rPr>
          <w:rFonts w:ascii="Times New Roman" w:hAnsi="Times New Roman"/>
          <w:sz w:val="28"/>
          <w:szCs w:val="28"/>
        </w:rPr>
        <w:t xml:space="preserve">Указанные объекты на территории Шпаковского МО СК отсутствуют. </w:t>
      </w:r>
    </w:p>
    <w:p w:rsidR="00D74BCD" w:rsidRPr="000D0AF1" w:rsidRDefault="00D74BCD" w:rsidP="000D0AF1">
      <w:pPr>
        <w:spacing w:after="0"/>
        <w:ind w:right="-285"/>
        <w:rPr>
          <w:rFonts w:ascii="Times New Roman" w:hAnsi="Times New Roman"/>
          <w:sz w:val="28"/>
          <w:szCs w:val="28"/>
          <w:highlight w:val="yellow"/>
        </w:rPr>
        <w:sectPr w:rsidR="00D74BCD" w:rsidRPr="000D0AF1" w:rsidSect="00E85B64">
          <w:headerReference w:type="default" r:id="rId8"/>
          <w:footerReference w:type="default" r:id="rId9"/>
          <w:pgSz w:w="11906" w:h="16838"/>
          <w:pgMar w:top="1134" w:right="851" w:bottom="1134" w:left="1701" w:header="708" w:footer="708" w:gutter="0"/>
          <w:cols w:space="708"/>
          <w:titlePg/>
          <w:docGrid w:linePitch="360"/>
        </w:sectPr>
      </w:pPr>
    </w:p>
    <w:p w:rsidR="00426684" w:rsidRPr="000D0AF1" w:rsidRDefault="0059650F" w:rsidP="000D0AF1">
      <w:pPr>
        <w:pStyle w:val="2f3"/>
        <w:spacing w:after="0" w:line="276" w:lineRule="auto"/>
        <w:ind w:right="-285"/>
        <w:rPr>
          <w:rFonts w:ascii="Times New Roman" w:hAnsi="Times New Roman"/>
        </w:rPr>
      </w:pPr>
      <w:bookmarkStart w:id="11" w:name="_Toc115352600"/>
      <w:bookmarkStart w:id="12" w:name="_Toc370241849"/>
      <w:bookmarkStart w:id="13" w:name="_Toc370241916"/>
      <w:bookmarkStart w:id="14" w:name="_Toc370306117"/>
      <w:bookmarkStart w:id="15" w:name="_Toc370386652"/>
      <w:bookmarkStart w:id="16" w:name="_Toc373339004"/>
      <w:bookmarkStart w:id="17" w:name="_Toc373408341"/>
      <w:bookmarkStart w:id="18" w:name="_Toc373412397"/>
      <w:bookmarkStart w:id="19" w:name="_Toc373421493"/>
      <w:bookmarkStart w:id="20" w:name="_Toc375153679"/>
      <w:bookmarkStart w:id="21" w:name="_Toc391556950"/>
      <w:bookmarkStart w:id="22" w:name="_Toc391557017"/>
      <w:bookmarkStart w:id="23" w:name="_Toc393288570"/>
      <w:r w:rsidRPr="000D0AF1">
        <w:rPr>
          <w:rFonts w:ascii="Times New Roman" w:hAnsi="Times New Roman"/>
        </w:rPr>
        <w:lastRenderedPageBreak/>
        <w:t>7.3 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bookmarkEnd w:id="11"/>
    </w:p>
    <w:p w:rsidR="005925CF" w:rsidRPr="000D0AF1" w:rsidRDefault="005925CF" w:rsidP="000D0AF1">
      <w:pPr>
        <w:shd w:val="clear" w:color="auto" w:fill="FFFFFF"/>
        <w:spacing w:after="0"/>
        <w:ind w:right="-285" w:firstLine="709"/>
        <w:jc w:val="both"/>
        <w:rPr>
          <w:rFonts w:ascii="Times New Roman" w:hAnsi="Times New Roman"/>
          <w:sz w:val="28"/>
          <w:szCs w:val="28"/>
        </w:rPr>
      </w:pPr>
      <w:r w:rsidRPr="000D0AF1">
        <w:rPr>
          <w:rFonts w:ascii="Times New Roman" w:hAnsi="Times New Roman"/>
          <w:sz w:val="28"/>
          <w:szCs w:val="28"/>
        </w:rPr>
        <w:t>Согласно данным, приведенным в п. 2, на территории муниципального образования нет генерирующих объектов, отнесенных к генерирующим объектам, мощность которых поставляется в вынужденном режиме в целях обеспечения надежного теплоснабжения потребителей.</w:t>
      </w:r>
    </w:p>
    <w:p w:rsidR="00C40EA6" w:rsidRPr="000D0AF1" w:rsidRDefault="005925CF" w:rsidP="000D0AF1">
      <w:pPr>
        <w:spacing w:after="0"/>
        <w:ind w:right="-285" w:firstLine="703"/>
        <w:jc w:val="both"/>
        <w:rPr>
          <w:rFonts w:ascii="Times New Roman" w:hAnsi="Times New Roman"/>
          <w:sz w:val="28"/>
          <w:szCs w:val="28"/>
        </w:rPr>
      </w:pPr>
      <w:r w:rsidRPr="000D0AF1">
        <w:rPr>
          <w:rFonts w:ascii="Times New Roman" w:hAnsi="Times New Roman"/>
          <w:sz w:val="28"/>
          <w:szCs w:val="28"/>
        </w:rPr>
        <w:t xml:space="preserve">Согласно Методическим указаниям по разработке схем теплоснабжения (утв. Приказом Минэнерго РФ от 05.03.2019 </w:t>
      </w:r>
      <w:r w:rsidRPr="000D0AF1">
        <w:rPr>
          <w:rFonts w:ascii="Times New Roman" w:hAnsi="Times New Roman"/>
          <w:sz w:val="28"/>
          <w:szCs w:val="28"/>
          <w:lang w:val="en-US"/>
        </w:rPr>
        <w:t>N</w:t>
      </w:r>
      <w:r w:rsidRPr="000D0AF1">
        <w:rPr>
          <w:rFonts w:ascii="Times New Roman" w:hAnsi="Times New Roman"/>
          <w:sz w:val="28"/>
          <w:szCs w:val="28"/>
        </w:rPr>
        <w:t xml:space="preserve"> 212), 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должен выполняться на основе анализа установленной тепловой мощности на генерирующем объекте и присоединенной тепловой нагрузки. Балансы тепловой мощности и тепловой нагрузки должны быть представлены в виде таблицы П36.1 Приложения №36. В связи с отсутствием в</w:t>
      </w:r>
      <w:r w:rsidR="000D0AF1">
        <w:rPr>
          <w:rFonts w:ascii="Times New Roman" w:hAnsi="Times New Roman"/>
          <w:sz w:val="28"/>
          <w:szCs w:val="28"/>
        </w:rPr>
        <w:t xml:space="preserve"> </w:t>
      </w:r>
      <w:r w:rsidR="0059650F" w:rsidRPr="000D0AF1">
        <w:rPr>
          <w:rFonts w:ascii="Times New Roman" w:hAnsi="Times New Roman"/>
          <w:sz w:val="28"/>
          <w:szCs w:val="28"/>
        </w:rPr>
        <w:t>Шпаковском МО СК</w:t>
      </w:r>
      <w:r w:rsidRPr="000D0AF1">
        <w:rPr>
          <w:rFonts w:ascii="Times New Roman" w:hAnsi="Times New Roman"/>
          <w:sz w:val="28"/>
          <w:szCs w:val="28"/>
        </w:rPr>
        <w:t xml:space="preserve"> по состоянию на 202</w:t>
      </w:r>
      <w:r w:rsidR="004A5FFE">
        <w:rPr>
          <w:rFonts w:ascii="Times New Roman" w:hAnsi="Times New Roman"/>
          <w:sz w:val="28"/>
          <w:szCs w:val="28"/>
        </w:rPr>
        <w:t>3</w:t>
      </w:r>
      <w:r w:rsidRPr="000D0AF1">
        <w:rPr>
          <w:rFonts w:ascii="Times New Roman" w:hAnsi="Times New Roman"/>
          <w:sz w:val="28"/>
          <w:szCs w:val="28"/>
        </w:rPr>
        <w:t xml:space="preserve"> год генерирующих объектов, отнесенных к вынужденным, таблицы по форме П. 36.1 не приводятся.</w:t>
      </w:r>
    </w:p>
    <w:p w:rsidR="00D04AEC" w:rsidRPr="000D0AF1" w:rsidRDefault="00D04AEC" w:rsidP="000D0AF1">
      <w:pPr>
        <w:spacing w:after="0"/>
        <w:ind w:right="-285" w:firstLine="703"/>
        <w:jc w:val="both"/>
        <w:rPr>
          <w:rFonts w:ascii="Times New Roman" w:hAnsi="Times New Roman"/>
          <w:sz w:val="28"/>
          <w:szCs w:val="28"/>
        </w:rPr>
      </w:pPr>
    </w:p>
    <w:p w:rsidR="00DF52D8" w:rsidRPr="000D0AF1" w:rsidRDefault="0059650F" w:rsidP="000D0AF1">
      <w:pPr>
        <w:pStyle w:val="2f3"/>
        <w:spacing w:after="0" w:line="276" w:lineRule="auto"/>
        <w:ind w:right="-285"/>
        <w:rPr>
          <w:rFonts w:ascii="Times New Roman" w:hAnsi="Times New Roman"/>
        </w:rPr>
      </w:pPr>
      <w:bookmarkStart w:id="24" w:name="_Toc115352601"/>
      <w:bookmarkEnd w:id="12"/>
      <w:bookmarkEnd w:id="13"/>
      <w:bookmarkEnd w:id="14"/>
      <w:bookmarkEnd w:id="15"/>
      <w:bookmarkEnd w:id="16"/>
      <w:bookmarkEnd w:id="17"/>
      <w:bookmarkEnd w:id="18"/>
      <w:bookmarkEnd w:id="19"/>
      <w:bookmarkEnd w:id="20"/>
      <w:bookmarkEnd w:id="21"/>
      <w:bookmarkEnd w:id="22"/>
      <w:bookmarkEnd w:id="23"/>
      <w:r w:rsidRPr="000D0AF1">
        <w:rPr>
          <w:rFonts w:ascii="Times New Roman" w:hAnsi="Times New Roman"/>
        </w:rPr>
        <w:t>7.4 Обоснование предлагаемых для строительства источников тепловой энергии, функционирующих в режиме комбинированной выработки электрическое и тепловой энергии, для обеспечения перспективных тепловых нагрузок</w:t>
      </w:r>
      <w:bookmarkEnd w:id="24"/>
    </w:p>
    <w:p w:rsidR="00D04AEC" w:rsidRPr="000D0AF1" w:rsidRDefault="00D04AEC" w:rsidP="000D0AF1">
      <w:pPr>
        <w:spacing w:after="0"/>
        <w:ind w:right="-285" w:firstLine="703"/>
        <w:jc w:val="both"/>
        <w:rPr>
          <w:rFonts w:ascii="Times New Roman" w:hAnsi="Times New Roman"/>
          <w:sz w:val="28"/>
          <w:szCs w:val="28"/>
        </w:rPr>
      </w:pPr>
      <w:bookmarkStart w:id="25" w:name="_Toc425161142"/>
      <w:bookmarkStart w:id="26" w:name="_Toc425161417"/>
      <w:bookmarkStart w:id="27" w:name="_Toc461636901"/>
      <w:bookmarkStart w:id="28" w:name="_Toc486012743"/>
      <w:bookmarkStart w:id="29" w:name="_Toc486153822"/>
      <w:bookmarkStart w:id="30" w:name="_Toc486153896"/>
      <w:bookmarkStart w:id="31" w:name="_Toc486154212"/>
      <w:r w:rsidRPr="000D0AF1">
        <w:rPr>
          <w:rFonts w:ascii="Times New Roman" w:hAnsi="Times New Roman"/>
          <w:sz w:val="28"/>
          <w:szCs w:val="28"/>
        </w:rPr>
        <w:t>Настоящей схемой строительство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 не предусматривается.</w:t>
      </w:r>
    </w:p>
    <w:p w:rsidR="00A8576A" w:rsidRDefault="00A8576A" w:rsidP="000D0AF1">
      <w:pPr>
        <w:spacing w:after="0" w:line="360" w:lineRule="auto"/>
        <w:jc w:val="both"/>
        <w:rPr>
          <w:rFonts w:cs="Arial"/>
          <w:szCs w:val="24"/>
        </w:rPr>
      </w:pPr>
    </w:p>
    <w:p w:rsidR="00A8576A" w:rsidRDefault="00A8576A">
      <w:pPr>
        <w:spacing w:after="0" w:line="240" w:lineRule="auto"/>
        <w:rPr>
          <w:rFonts w:cs="Arial"/>
          <w:szCs w:val="24"/>
        </w:rPr>
      </w:pPr>
      <w:r>
        <w:rPr>
          <w:rFonts w:cs="Arial"/>
          <w:szCs w:val="24"/>
        </w:rPr>
        <w:br w:type="page"/>
      </w:r>
    </w:p>
    <w:p w:rsidR="009E5D53" w:rsidRPr="000D0AF1" w:rsidRDefault="00D04AEC" w:rsidP="000D0AF1">
      <w:pPr>
        <w:pStyle w:val="2f3"/>
        <w:spacing w:after="0" w:line="276" w:lineRule="auto"/>
        <w:ind w:right="-285"/>
        <w:rPr>
          <w:rFonts w:ascii="Times New Roman" w:hAnsi="Times New Roman"/>
        </w:rPr>
      </w:pPr>
      <w:bookmarkStart w:id="32" w:name="_Toc115352602"/>
      <w:r w:rsidRPr="000D0AF1">
        <w:rPr>
          <w:rFonts w:ascii="Times New Roman" w:hAnsi="Times New Roman"/>
        </w:rPr>
        <w:lastRenderedPageBreak/>
        <w:t>7.5 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bookmarkEnd w:id="32"/>
    </w:p>
    <w:bookmarkEnd w:id="25"/>
    <w:bookmarkEnd w:id="26"/>
    <w:bookmarkEnd w:id="27"/>
    <w:bookmarkEnd w:id="28"/>
    <w:bookmarkEnd w:id="29"/>
    <w:bookmarkEnd w:id="30"/>
    <w:bookmarkEnd w:id="31"/>
    <w:p w:rsidR="00D04AEC" w:rsidRPr="000D0AF1" w:rsidRDefault="00D04AEC" w:rsidP="000D0AF1">
      <w:pPr>
        <w:spacing w:after="0"/>
        <w:ind w:right="-285" w:firstLine="703"/>
        <w:jc w:val="both"/>
        <w:rPr>
          <w:rFonts w:ascii="Times New Roman" w:hAnsi="Times New Roman"/>
          <w:sz w:val="28"/>
          <w:szCs w:val="28"/>
        </w:rPr>
      </w:pPr>
      <w:r w:rsidRPr="000D0AF1">
        <w:rPr>
          <w:rFonts w:ascii="Times New Roman" w:hAnsi="Times New Roman"/>
          <w:sz w:val="28"/>
          <w:szCs w:val="28"/>
        </w:rPr>
        <w:t>На территории Шпаковского МО СК, источники тепловой энергии, функционирующие в режиме комбинированной выработки электрической и тепловой энергии, отсутствуют.</w:t>
      </w:r>
    </w:p>
    <w:p w:rsidR="00936894" w:rsidRPr="000D0AF1" w:rsidRDefault="00936894" w:rsidP="000D0AF1">
      <w:pPr>
        <w:spacing w:after="0"/>
        <w:ind w:right="-285" w:firstLine="708"/>
        <w:jc w:val="both"/>
        <w:rPr>
          <w:rFonts w:ascii="Times New Roman" w:hAnsi="Times New Roman"/>
          <w:sz w:val="28"/>
          <w:szCs w:val="28"/>
        </w:rPr>
      </w:pPr>
    </w:p>
    <w:p w:rsidR="00DF52D8" w:rsidRPr="000D0AF1" w:rsidRDefault="00D04AEC" w:rsidP="000D0AF1">
      <w:pPr>
        <w:pStyle w:val="2f3"/>
        <w:spacing w:after="0" w:line="276" w:lineRule="auto"/>
        <w:ind w:right="-285"/>
        <w:rPr>
          <w:rFonts w:ascii="Times New Roman" w:hAnsi="Times New Roman"/>
        </w:rPr>
      </w:pPr>
      <w:bookmarkStart w:id="33" w:name="_Toc115352603"/>
      <w:r w:rsidRPr="000D0AF1">
        <w:rPr>
          <w:rFonts w:ascii="Times New Roman" w:hAnsi="Times New Roman"/>
        </w:rPr>
        <w:t>7.6 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bookmarkEnd w:id="33"/>
    </w:p>
    <w:p w:rsidR="006405AD" w:rsidRPr="000D0AF1" w:rsidRDefault="006405AD" w:rsidP="000D0AF1">
      <w:pPr>
        <w:spacing w:after="0"/>
        <w:ind w:right="-285" w:firstLine="709"/>
        <w:jc w:val="both"/>
        <w:rPr>
          <w:rFonts w:ascii="Times New Roman" w:hAnsi="Times New Roman"/>
          <w:sz w:val="28"/>
          <w:szCs w:val="28"/>
        </w:rPr>
      </w:pPr>
      <w:r w:rsidRPr="000D0AF1">
        <w:rPr>
          <w:rFonts w:ascii="Times New Roman" w:hAnsi="Times New Roman"/>
          <w:sz w:val="28"/>
          <w:szCs w:val="28"/>
        </w:rPr>
        <w:t xml:space="preserve">Предложения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 в рамках актуализации Схемы теплоснабжения </w:t>
      </w:r>
      <w:r w:rsidR="00D04AEC" w:rsidRPr="000D0AF1">
        <w:rPr>
          <w:rFonts w:ascii="Times New Roman" w:hAnsi="Times New Roman"/>
          <w:sz w:val="28"/>
          <w:szCs w:val="28"/>
        </w:rPr>
        <w:t>Шпаковского МО СК</w:t>
      </w:r>
      <w:r w:rsidR="004A5FFE">
        <w:rPr>
          <w:rFonts w:ascii="Times New Roman" w:hAnsi="Times New Roman"/>
          <w:sz w:val="28"/>
          <w:szCs w:val="28"/>
        </w:rPr>
        <w:t xml:space="preserve"> </w:t>
      </w:r>
      <w:r w:rsidRPr="000D0AF1">
        <w:rPr>
          <w:rFonts w:ascii="Times New Roman" w:hAnsi="Times New Roman"/>
          <w:sz w:val="28"/>
          <w:szCs w:val="28"/>
        </w:rPr>
        <w:t>на 202</w:t>
      </w:r>
      <w:r w:rsidR="00D04AEC" w:rsidRPr="000D0AF1">
        <w:rPr>
          <w:rFonts w:ascii="Times New Roman" w:hAnsi="Times New Roman"/>
          <w:sz w:val="28"/>
          <w:szCs w:val="28"/>
        </w:rPr>
        <w:t>3</w:t>
      </w:r>
      <w:r w:rsidRPr="000D0AF1">
        <w:rPr>
          <w:rFonts w:ascii="Times New Roman" w:hAnsi="Times New Roman"/>
          <w:sz w:val="28"/>
          <w:szCs w:val="28"/>
        </w:rPr>
        <w:t xml:space="preserve"> год отсутствуют.</w:t>
      </w:r>
    </w:p>
    <w:p w:rsidR="006405AD" w:rsidRPr="000D0AF1" w:rsidRDefault="006405AD" w:rsidP="000D0AF1">
      <w:pPr>
        <w:spacing w:after="0"/>
        <w:ind w:right="-285"/>
        <w:rPr>
          <w:rFonts w:ascii="Times New Roman" w:hAnsi="Times New Roman"/>
          <w:sz w:val="28"/>
          <w:szCs w:val="28"/>
        </w:rPr>
      </w:pPr>
    </w:p>
    <w:p w:rsidR="005D106D" w:rsidRPr="000D0AF1" w:rsidRDefault="00D04AEC" w:rsidP="000D0AF1">
      <w:pPr>
        <w:pStyle w:val="2f3"/>
        <w:spacing w:after="0" w:line="276" w:lineRule="auto"/>
        <w:ind w:right="-285"/>
        <w:rPr>
          <w:rFonts w:ascii="Times New Roman" w:hAnsi="Times New Roman"/>
        </w:rPr>
      </w:pPr>
      <w:bookmarkStart w:id="34" w:name="_Toc115352604"/>
      <w:r w:rsidRPr="000D0AF1">
        <w:rPr>
          <w:rFonts w:ascii="Times New Roman" w:hAnsi="Times New Roman"/>
        </w:rPr>
        <w:t>7.7 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bookmarkEnd w:id="34"/>
    </w:p>
    <w:p w:rsidR="005D106D" w:rsidRDefault="005D106D" w:rsidP="000D0AF1">
      <w:pPr>
        <w:shd w:val="clear" w:color="auto" w:fill="FFFFFF"/>
        <w:spacing w:after="0"/>
        <w:ind w:right="-285" w:firstLine="709"/>
        <w:jc w:val="both"/>
        <w:rPr>
          <w:rFonts w:ascii="Times New Roman" w:hAnsi="Times New Roman"/>
          <w:sz w:val="28"/>
          <w:szCs w:val="28"/>
        </w:rPr>
      </w:pPr>
      <w:r w:rsidRPr="000D0AF1">
        <w:rPr>
          <w:rFonts w:ascii="Times New Roman" w:hAnsi="Times New Roman"/>
          <w:sz w:val="28"/>
          <w:szCs w:val="28"/>
        </w:rPr>
        <w:t xml:space="preserve">Актуализированной схемой теплоснабжения </w:t>
      </w:r>
      <w:r w:rsidR="00D04AEC" w:rsidRPr="000D0AF1">
        <w:rPr>
          <w:rFonts w:ascii="Times New Roman" w:hAnsi="Times New Roman"/>
          <w:sz w:val="28"/>
          <w:szCs w:val="28"/>
        </w:rPr>
        <w:t>Шпаковского МО СК</w:t>
      </w:r>
      <w:r w:rsidRPr="000D0AF1">
        <w:rPr>
          <w:rFonts w:ascii="Times New Roman" w:hAnsi="Times New Roman"/>
          <w:sz w:val="28"/>
          <w:szCs w:val="28"/>
        </w:rPr>
        <w:t xml:space="preserve"> до 20</w:t>
      </w:r>
      <w:r w:rsidR="00D04AEC" w:rsidRPr="000D0AF1">
        <w:rPr>
          <w:rFonts w:ascii="Times New Roman" w:hAnsi="Times New Roman"/>
          <w:sz w:val="28"/>
          <w:szCs w:val="28"/>
        </w:rPr>
        <w:t>36</w:t>
      </w:r>
      <w:r w:rsidRPr="000D0AF1">
        <w:rPr>
          <w:rFonts w:ascii="Times New Roman" w:hAnsi="Times New Roman"/>
          <w:sz w:val="28"/>
          <w:szCs w:val="28"/>
        </w:rPr>
        <w:t xml:space="preserve"> предложения по </w:t>
      </w:r>
      <w:r w:rsidRPr="000D0AF1">
        <w:rPr>
          <w:rFonts w:ascii="Times New Roman" w:hAnsi="Times New Roman"/>
          <w:i/>
          <w:sz w:val="28"/>
          <w:szCs w:val="28"/>
        </w:rPr>
        <w:t>реконструкции</w:t>
      </w:r>
      <w:r w:rsidRPr="000D0AF1">
        <w:rPr>
          <w:rFonts w:ascii="Times New Roman" w:hAnsi="Times New Roman"/>
          <w:sz w:val="28"/>
          <w:szCs w:val="28"/>
        </w:rPr>
        <w:t xml:space="preserve"> котельных с увеличением зоны их действия путем включения в нее зон действия существующих источников тепловой энергии не предусмотрены.</w:t>
      </w:r>
    </w:p>
    <w:p w:rsidR="004A5FFE" w:rsidRDefault="004A5FFE" w:rsidP="000D0AF1">
      <w:pPr>
        <w:shd w:val="clear" w:color="auto" w:fill="FFFFFF"/>
        <w:spacing w:after="0"/>
        <w:ind w:right="-285" w:firstLine="709"/>
        <w:jc w:val="both"/>
        <w:rPr>
          <w:rFonts w:ascii="Times New Roman" w:hAnsi="Times New Roman"/>
          <w:sz w:val="28"/>
          <w:szCs w:val="28"/>
        </w:rPr>
      </w:pPr>
    </w:p>
    <w:p w:rsidR="005D106D" w:rsidRPr="000D0AF1" w:rsidRDefault="00D04AEC" w:rsidP="000D0AF1">
      <w:pPr>
        <w:pStyle w:val="2f3"/>
        <w:spacing w:after="0" w:line="276" w:lineRule="auto"/>
        <w:ind w:right="-285"/>
        <w:rPr>
          <w:rFonts w:ascii="Times New Roman" w:hAnsi="Times New Roman"/>
        </w:rPr>
      </w:pPr>
      <w:bookmarkStart w:id="35" w:name="_Toc115352605"/>
      <w:r w:rsidRPr="000D0AF1">
        <w:rPr>
          <w:rFonts w:ascii="Times New Roman" w:hAnsi="Times New Roman"/>
        </w:rPr>
        <w:t>7.8. 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bookmarkEnd w:id="35"/>
    </w:p>
    <w:p w:rsidR="005D106D" w:rsidRPr="000D0AF1" w:rsidRDefault="005D106D" w:rsidP="000D0AF1">
      <w:pPr>
        <w:shd w:val="clear" w:color="auto" w:fill="FFFFFF"/>
        <w:spacing w:after="0"/>
        <w:ind w:right="-285" w:firstLine="709"/>
        <w:jc w:val="both"/>
        <w:rPr>
          <w:rFonts w:ascii="Times New Roman" w:hAnsi="Times New Roman"/>
          <w:sz w:val="28"/>
          <w:szCs w:val="28"/>
        </w:rPr>
      </w:pPr>
      <w:r w:rsidRPr="000D0AF1">
        <w:rPr>
          <w:rFonts w:ascii="Times New Roman" w:hAnsi="Times New Roman"/>
          <w:sz w:val="28"/>
          <w:szCs w:val="28"/>
        </w:rPr>
        <w:t xml:space="preserve">Актуализированной схемой теплоснабжения </w:t>
      </w:r>
      <w:r w:rsidR="00D04AEC" w:rsidRPr="000D0AF1">
        <w:rPr>
          <w:rFonts w:ascii="Times New Roman" w:hAnsi="Times New Roman"/>
          <w:sz w:val="28"/>
          <w:szCs w:val="28"/>
        </w:rPr>
        <w:t>Шпаковского МО СК</w:t>
      </w:r>
      <w:r w:rsidR="004A5FFE">
        <w:rPr>
          <w:rFonts w:ascii="Times New Roman" w:hAnsi="Times New Roman"/>
          <w:sz w:val="28"/>
          <w:szCs w:val="28"/>
        </w:rPr>
        <w:t xml:space="preserve"> </w:t>
      </w:r>
      <w:r w:rsidR="00D04AEC" w:rsidRPr="000D0AF1">
        <w:rPr>
          <w:rFonts w:ascii="Times New Roman" w:hAnsi="Times New Roman"/>
          <w:sz w:val="28"/>
          <w:szCs w:val="28"/>
        </w:rPr>
        <w:t>на 2023</w:t>
      </w:r>
      <w:r w:rsidRPr="000D0AF1">
        <w:rPr>
          <w:rFonts w:ascii="Times New Roman" w:hAnsi="Times New Roman"/>
          <w:sz w:val="28"/>
          <w:szCs w:val="28"/>
        </w:rPr>
        <w:t xml:space="preserve"> год перевод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 не предусматривается.</w:t>
      </w:r>
    </w:p>
    <w:p w:rsidR="006405AD" w:rsidRPr="000D0AF1" w:rsidRDefault="006405AD" w:rsidP="000D0AF1">
      <w:pPr>
        <w:spacing w:after="0"/>
        <w:ind w:right="-285"/>
        <w:rPr>
          <w:rFonts w:ascii="Times New Roman" w:hAnsi="Times New Roman"/>
          <w:sz w:val="28"/>
          <w:szCs w:val="28"/>
        </w:rPr>
      </w:pPr>
    </w:p>
    <w:p w:rsidR="00DF52D8" w:rsidRPr="000D0AF1" w:rsidRDefault="00D04AEC" w:rsidP="000D0AF1">
      <w:pPr>
        <w:pStyle w:val="2f3"/>
        <w:spacing w:after="0" w:line="276" w:lineRule="auto"/>
        <w:ind w:right="-285"/>
        <w:rPr>
          <w:rFonts w:ascii="Times New Roman" w:hAnsi="Times New Roman"/>
        </w:rPr>
      </w:pPr>
      <w:bookmarkStart w:id="36" w:name="_Toc115352606"/>
      <w:r w:rsidRPr="000D0AF1">
        <w:rPr>
          <w:rFonts w:ascii="Times New Roman" w:hAnsi="Times New Roman"/>
        </w:rPr>
        <w:lastRenderedPageBreak/>
        <w:t>7.9 Обоснование предложений по расширению зон действия действующих источников тепловой энергии, функционирующих в режиме комбинированной выработки электрической и тепловой энергии</w:t>
      </w:r>
      <w:bookmarkEnd w:id="36"/>
    </w:p>
    <w:p w:rsidR="005D106D" w:rsidRPr="000D0AF1" w:rsidRDefault="005D106D" w:rsidP="000D0AF1">
      <w:pPr>
        <w:shd w:val="clear" w:color="auto" w:fill="FFFFFF"/>
        <w:spacing w:after="0"/>
        <w:ind w:right="-285" w:firstLine="709"/>
        <w:jc w:val="both"/>
        <w:rPr>
          <w:rFonts w:ascii="Times New Roman" w:hAnsi="Times New Roman"/>
          <w:sz w:val="28"/>
          <w:szCs w:val="28"/>
        </w:rPr>
      </w:pPr>
      <w:r w:rsidRPr="000D0AF1">
        <w:rPr>
          <w:rFonts w:ascii="Times New Roman" w:eastAsia="ArialMT" w:hAnsi="Times New Roman"/>
          <w:sz w:val="28"/>
          <w:szCs w:val="28"/>
        </w:rPr>
        <w:t xml:space="preserve">Расширение зон действия действующих источников тепловой энергии выполняется за счет </w:t>
      </w:r>
      <w:r w:rsidRPr="000D0AF1">
        <w:rPr>
          <w:rFonts w:ascii="Times New Roman" w:hAnsi="Times New Roman"/>
          <w:sz w:val="28"/>
          <w:szCs w:val="28"/>
        </w:rPr>
        <w:t>подключения перспективных площадок тепловой нагрузки и переключения тепловой нагрузки от менее эффективных источников.</w:t>
      </w:r>
    </w:p>
    <w:p w:rsidR="005D106D" w:rsidRPr="000D0AF1" w:rsidRDefault="001A12C3" w:rsidP="000D0AF1">
      <w:pPr>
        <w:shd w:val="clear" w:color="auto" w:fill="FFFFFF"/>
        <w:spacing w:after="0"/>
        <w:ind w:right="-285" w:firstLine="709"/>
        <w:jc w:val="both"/>
        <w:rPr>
          <w:rFonts w:ascii="Times New Roman" w:hAnsi="Times New Roman"/>
          <w:sz w:val="28"/>
          <w:szCs w:val="28"/>
        </w:rPr>
      </w:pPr>
      <w:r w:rsidRPr="000D0AF1">
        <w:rPr>
          <w:rFonts w:ascii="Times New Roman" w:hAnsi="Times New Roman"/>
          <w:sz w:val="28"/>
          <w:szCs w:val="28"/>
        </w:rPr>
        <w:t>На территории Шпаковского МО СК, источники тепловой энергии, функционирующие в режиме комбинированной выработки электрической и тепловой энергии, отсутствуют</w:t>
      </w:r>
      <w:r w:rsidR="005D106D" w:rsidRPr="000D0AF1">
        <w:rPr>
          <w:rFonts w:ascii="Times New Roman" w:hAnsi="Times New Roman"/>
          <w:sz w:val="28"/>
          <w:szCs w:val="28"/>
        </w:rPr>
        <w:t>.</w:t>
      </w:r>
    </w:p>
    <w:p w:rsidR="003B1AC6" w:rsidRPr="000D0AF1" w:rsidRDefault="003B1AC6" w:rsidP="000D0AF1">
      <w:pPr>
        <w:spacing w:after="0"/>
        <w:ind w:right="-285"/>
        <w:rPr>
          <w:rFonts w:ascii="Times New Roman" w:hAnsi="Times New Roman"/>
          <w:sz w:val="28"/>
          <w:szCs w:val="28"/>
          <w:lang w:eastAsia="ru-RU"/>
        </w:rPr>
      </w:pPr>
    </w:p>
    <w:p w:rsidR="003B1AC6" w:rsidRPr="000D0AF1" w:rsidRDefault="001A12C3" w:rsidP="000D0AF1">
      <w:pPr>
        <w:pStyle w:val="2f3"/>
        <w:spacing w:after="0" w:line="276" w:lineRule="auto"/>
        <w:ind w:right="-285"/>
        <w:rPr>
          <w:rFonts w:ascii="Times New Roman" w:hAnsi="Times New Roman"/>
        </w:rPr>
      </w:pPr>
      <w:bookmarkStart w:id="37" w:name="_Toc115352607"/>
      <w:r w:rsidRPr="000D0AF1">
        <w:rPr>
          <w:rFonts w:ascii="Times New Roman" w:hAnsi="Times New Roman"/>
        </w:rPr>
        <w:t>7.10 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bookmarkEnd w:id="37"/>
    </w:p>
    <w:p w:rsidR="00F81DB0" w:rsidRDefault="001A12C3" w:rsidP="000D0AF1">
      <w:pPr>
        <w:shd w:val="clear" w:color="auto" w:fill="FFFFFF"/>
        <w:spacing w:after="0"/>
        <w:ind w:right="-285" w:firstLine="709"/>
        <w:jc w:val="both"/>
        <w:rPr>
          <w:rFonts w:ascii="Times New Roman" w:hAnsi="Times New Roman"/>
          <w:sz w:val="28"/>
          <w:szCs w:val="28"/>
        </w:rPr>
      </w:pPr>
      <w:r w:rsidRPr="000D0AF1">
        <w:rPr>
          <w:rFonts w:ascii="Times New Roman" w:hAnsi="Times New Roman"/>
          <w:sz w:val="28"/>
          <w:szCs w:val="28"/>
        </w:rPr>
        <w:t>Вывод в резерв и (или) вывод из эксплуатации источников теплоснабжения при передаче тепловых нагрузок на другие источники не предусматривается</w:t>
      </w:r>
      <w:r w:rsidR="00F81DB0" w:rsidRPr="000D0AF1">
        <w:rPr>
          <w:rFonts w:ascii="Times New Roman" w:hAnsi="Times New Roman"/>
          <w:sz w:val="28"/>
          <w:szCs w:val="28"/>
        </w:rPr>
        <w:t>.</w:t>
      </w:r>
    </w:p>
    <w:p w:rsidR="00B50ADE" w:rsidRPr="000D0AF1" w:rsidRDefault="00B50ADE" w:rsidP="000D0AF1">
      <w:pPr>
        <w:shd w:val="clear" w:color="auto" w:fill="FFFFFF"/>
        <w:spacing w:after="0"/>
        <w:ind w:right="-285" w:firstLine="709"/>
        <w:jc w:val="both"/>
        <w:rPr>
          <w:rFonts w:ascii="Times New Roman" w:hAnsi="Times New Roman"/>
          <w:sz w:val="28"/>
          <w:szCs w:val="28"/>
        </w:rPr>
      </w:pPr>
    </w:p>
    <w:p w:rsidR="003B1AC6" w:rsidRPr="000D0AF1" w:rsidRDefault="001A12C3" w:rsidP="000D0AF1">
      <w:pPr>
        <w:pStyle w:val="2f3"/>
        <w:spacing w:after="0" w:line="276" w:lineRule="auto"/>
        <w:ind w:right="-285"/>
        <w:rPr>
          <w:rFonts w:ascii="Times New Roman" w:hAnsi="Times New Roman"/>
        </w:rPr>
      </w:pPr>
      <w:bookmarkStart w:id="38" w:name="_Toc115352608"/>
      <w:r w:rsidRPr="000D0AF1">
        <w:rPr>
          <w:rFonts w:ascii="Times New Roman" w:hAnsi="Times New Roman"/>
        </w:rPr>
        <w:t>7.11 Обоснование организации индивидуального теплоснабжения в зонах застройки поселения малоэтажными жилыми зданиями</w:t>
      </w:r>
      <w:bookmarkEnd w:id="38"/>
    </w:p>
    <w:p w:rsidR="001A12C3" w:rsidRPr="000D0AF1" w:rsidRDefault="001A12C3" w:rsidP="000D0AF1">
      <w:pPr>
        <w:shd w:val="clear" w:color="auto" w:fill="FFFFFF"/>
        <w:spacing w:after="0"/>
        <w:ind w:right="-285" w:firstLine="709"/>
        <w:jc w:val="both"/>
        <w:rPr>
          <w:rFonts w:ascii="Times New Roman" w:eastAsia="Times New Roman" w:hAnsi="Times New Roman"/>
          <w:sz w:val="28"/>
          <w:szCs w:val="28"/>
          <w:lang w:eastAsia="ru-RU"/>
        </w:rPr>
      </w:pPr>
      <w:bookmarkStart w:id="39" w:name="_Toc75166969"/>
      <w:r w:rsidRPr="000D0AF1">
        <w:rPr>
          <w:rFonts w:ascii="Times New Roman" w:eastAsia="Times New Roman" w:hAnsi="Times New Roman"/>
          <w:sz w:val="28"/>
          <w:szCs w:val="28"/>
          <w:lang w:eastAsia="ru-RU"/>
        </w:rPr>
        <w:t>Предложения по организации индивидуального теплоснабжения рекомендуется разрабатывать в зонах застройки малоэтажными жилыми зданиями и плотностью тепловой нагрузки меньше 0,01 Гкал/га.</w:t>
      </w:r>
    </w:p>
    <w:p w:rsidR="001A12C3" w:rsidRPr="000D0AF1" w:rsidRDefault="001A12C3" w:rsidP="000D0AF1">
      <w:pPr>
        <w:shd w:val="clear" w:color="auto" w:fill="FFFFFF"/>
        <w:spacing w:after="0"/>
        <w:ind w:right="-285" w:firstLine="709"/>
        <w:jc w:val="both"/>
        <w:rPr>
          <w:rFonts w:ascii="Times New Roman" w:eastAsia="Times New Roman" w:hAnsi="Times New Roman"/>
          <w:sz w:val="28"/>
          <w:szCs w:val="28"/>
          <w:lang w:eastAsia="ru-RU"/>
        </w:rPr>
      </w:pPr>
      <w:r w:rsidRPr="000D0AF1">
        <w:rPr>
          <w:rFonts w:ascii="Times New Roman" w:eastAsia="Times New Roman" w:hAnsi="Times New Roman"/>
          <w:sz w:val="28"/>
          <w:szCs w:val="28"/>
          <w:lang w:eastAsia="ru-RU"/>
        </w:rPr>
        <w:t>При разработке проектов планировки и проектов застройки для малоэтажной жилой застройки и застройки индивидуальными жилыми домами, необходимо предусматривать теплоснабжение от автономных источников тепловой энергии. Централизованное теплоснабжение малоэтажной застройки и индивидуальной застройки нецелесообразно по причине малых нагрузок и малой плотности застройки, ввиду чего требуется строительство тепловых сетей малых диаметров, но большой протяженности.</w:t>
      </w:r>
    </w:p>
    <w:p w:rsidR="001A12C3" w:rsidRPr="000D0AF1" w:rsidRDefault="001A12C3" w:rsidP="000D0AF1">
      <w:pPr>
        <w:pStyle w:val="affff9"/>
        <w:spacing w:line="276" w:lineRule="auto"/>
        <w:ind w:right="-285" w:firstLine="567"/>
      </w:pPr>
    </w:p>
    <w:p w:rsidR="003B1AC6" w:rsidRPr="000D0AF1" w:rsidRDefault="001A12C3" w:rsidP="000D0AF1">
      <w:pPr>
        <w:pStyle w:val="2f3"/>
        <w:spacing w:after="0" w:line="276" w:lineRule="auto"/>
        <w:ind w:right="-285"/>
        <w:rPr>
          <w:rFonts w:ascii="Times New Roman" w:hAnsi="Times New Roman"/>
        </w:rPr>
      </w:pPr>
      <w:bookmarkStart w:id="40" w:name="_Toc115352609"/>
      <w:r w:rsidRPr="000D0AF1">
        <w:rPr>
          <w:rFonts w:ascii="Times New Roman" w:hAnsi="Times New Roman"/>
        </w:rPr>
        <w:t xml:space="preserve">7.12 </w:t>
      </w:r>
      <w:bookmarkEnd w:id="39"/>
      <w:r w:rsidRPr="000D0AF1">
        <w:rPr>
          <w:rFonts w:ascii="Times New Roman" w:hAnsi="Times New Roman"/>
        </w:rPr>
        <w:t>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w:t>
      </w:r>
      <w:bookmarkEnd w:id="40"/>
    </w:p>
    <w:p w:rsidR="001A12C3" w:rsidRPr="000D0AF1" w:rsidRDefault="001A12C3" w:rsidP="000D0AF1">
      <w:pPr>
        <w:shd w:val="clear" w:color="auto" w:fill="FFFFFF"/>
        <w:spacing w:after="0"/>
        <w:ind w:right="-285" w:firstLine="709"/>
        <w:jc w:val="both"/>
        <w:rPr>
          <w:rFonts w:ascii="Times New Roman" w:eastAsia="Times New Roman" w:hAnsi="Times New Roman"/>
          <w:sz w:val="28"/>
          <w:szCs w:val="28"/>
          <w:lang w:eastAsia="ru-RU"/>
        </w:rPr>
      </w:pPr>
      <w:r w:rsidRPr="000D0AF1">
        <w:rPr>
          <w:rFonts w:ascii="Times New Roman" w:eastAsia="Times New Roman" w:hAnsi="Times New Roman"/>
          <w:sz w:val="28"/>
          <w:szCs w:val="28"/>
          <w:lang w:eastAsia="ru-RU"/>
        </w:rPr>
        <w:t>Предлагаемые к реализации мероприятия по реконструкции источника тепловой энергии и тепловых сетей не ведет к изменению балансов тепловой мощности источника тепловой энергии, теплоносителя и присоединенной тепловой нагрузки в системе теплоснабжения муниципального округа обусловле</w:t>
      </w:r>
      <w:r w:rsidRPr="000D0AF1">
        <w:rPr>
          <w:rFonts w:ascii="Times New Roman" w:eastAsia="Times New Roman" w:hAnsi="Times New Roman"/>
          <w:sz w:val="28"/>
          <w:szCs w:val="28"/>
          <w:lang w:eastAsia="ru-RU"/>
        </w:rPr>
        <w:lastRenderedPageBreak/>
        <w:t>ны предлагаемыми к реализации мероприятиями по строительству новых источников тепловой энергии и реконструкции тепловых сетей.</w:t>
      </w:r>
    </w:p>
    <w:p w:rsidR="001A12C3" w:rsidRDefault="001A12C3" w:rsidP="000D0AF1">
      <w:pPr>
        <w:shd w:val="clear" w:color="auto" w:fill="FFFFFF"/>
        <w:spacing w:after="0"/>
        <w:ind w:right="-285" w:firstLine="709"/>
        <w:jc w:val="both"/>
        <w:rPr>
          <w:rFonts w:ascii="Times New Roman" w:eastAsia="Times New Roman" w:hAnsi="Times New Roman"/>
          <w:sz w:val="28"/>
          <w:szCs w:val="28"/>
          <w:lang w:eastAsia="ru-RU"/>
        </w:rPr>
      </w:pPr>
      <w:r w:rsidRPr="000D0AF1">
        <w:rPr>
          <w:rFonts w:ascii="Times New Roman" w:eastAsia="Times New Roman" w:hAnsi="Times New Roman"/>
          <w:sz w:val="28"/>
          <w:szCs w:val="28"/>
          <w:lang w:eastAsia="ru-RU"/>
        </w:rPr>
        <w:t>Перспективные балансы тепловой мощности источников тепловой энергии и теплоносителя и присоединенной тепловой нагрузки в каждой из систем теплоснабжения Шпаковского МО СК представлены в Главах 4 и 6 Обосновывающих материалов схемы теплоснабжения.</w:t>
      </w:r>
    </w:p>
    <w:p w:rsidR="00B50ADE" w:rsidRDefault="00B50ADE" w:rsidP="000D0AF1">
      <w:pPr>
        <w:pStyle w:val="2f3"/>
        <w:spacing w:after="0" w:line="276" w:lineRule="auto"/>
        <w:ind w:right="-285"/>
        <w:rPr>
          <w:rFonts w:ascii="Times New Roman" w:hAnsi="Times New Roman"/>
        </w:rPr>
      </w:pPr>
      <w:bookmarkStart w:id="41" w:name="_Toc115352610"/>
    </w:p>
    <w:p w:rsidR="009C7D10" w:rsidRPr="000D0AF1" w:rsidRDefault="001A12C3" w:rsidP="000D0AF1">
      <w:pPr>
        <w:pStyle w:val="2f3"/>
        <w:spacing w:after="0" w:line="276" w:lineRule="auto"/>
        <w:ind w:right="-285"/>
        <w:rPr>
          <w:rFonts w:ascii="Times New Roman" w:hAnsi="Times New Roman"/>
        </w:rPr>
      </w:pPr>
      <w:r w:rsidRPr="000D0AF1">
        <w:rPr>
          <w:rFonts w:ascii="Times New Roman" w:hAnsi="Times New Roman"/>
        </w:rPr>
        <w:t>7.13 Анализ 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bookmarkEnd w:id="41"/>
    </w:p>
    <w:p w:rsidR="001A12C3" w:rsidRPr="000D0AF1" w:rsidRDefault="001A12C3" w:rsidP="000D0AF1">
      <w:pPr>
        <w:shd w:val="clear" w:color="auto" w:fill="FFFFFF"/>
        <w:spacing w:after="0"/>
        <w:ind w:right="-285" w:firstLine="709"/>
        <w:jc w:val="both"/>
        <w:rPr>
          <w:rFonts w:ascii="Times New Roman" w:hAnsi="Times New Roman"/>
          <w:sz w:val="28"/>
          <w:szCs w:val="28"/>
        </w:rPr>
      </w:pPr>
      <w:r w:rsidRPr="000D0AF1">
        <w:rPr>
          <w:rFonts w:ascii="Times New Roman" w:hAnsi="Times New Roman"/>
          <w:sz w:val="28"/>
          <w:szCs w:val="28"/>
        </w:rPr>
        <w:t>Указанные мероприятия настоящей схемой не планируются.</w:t>
      </w:r>
    </w:p>
    <w:p w:rsidR="001A12C3" w:rsidRPr="000D0AF1" w:rsidRDefault="001A12C3" w:rsidP="000D0AF1">
      <w:pPr>
        <w:shd w:val="clear" w:color="auto" w:fill="FFFFFF"/>
        <w:spacing w:after="0"/>
        <w:ind w:right="-285" w:firstLine="709"/>
        <w:jc w:val="both"/>
        <w:rPr>
          <w:rFonts w:ascii="Times New Roman" w:hAnsi="Times New Roman"/>
          <w:sz w:val="28"/>
          <w:szCs w:val="28"/>
        </w:rPr>
      </w:pPr>
    </w:p>
    <w:p w:rsidR="006C75F7" w:rsidRPr="000D0AF1" w:rsidRDefault="001A12C3" w:rsidP="000D0AF1">
      <w:pPr>
        <w:pStyle w:val="2f3"/>
        <w:spacing w:after="0" w:line="276" w:lineRule="auto"/>
        <w:ind w:right="-285"/>
        <w:rPr>
          <w:rFonts w:ascii="Times New Roman" w:hAnsi="Times New Roman"/>
        </w:rPr>
      </w:pPr>
      <w:bookmarkStart w:id="42" w:name="_Toc115352611"/>
      <w:r w:rsidRPr="000D0AF1">
        <w:rPr>
          <w:rFonts w:ascii="Times New Roman" w:hAnsi="Times New Roman"/>
        </w:rPr>
        <w:t>7.14 Обоснование организации теплоснабжения в производственных зонах на территории поселения</w:t>
      </w:r>
      <w:bookmarkEnd w:id="42"/>
    </w:p>
    <w:p w:rsidR="006C75F7" w:rsidRPr="000D0AF1" w:rsidRDefault="001A12C3" w:rsidP="000D0AF1">
      <w:pPr>
        <w:shd w:val="clear" w:color="auto" w:fill="FFFFFF"/>
        <w:spacing w:after="0"/>
        <w:ind w:right="-285" w:firstLine="709"/>
        <w:jc w:val="both"/>
        <w:rPr>
          <w:rFonts w:ascii="Times New Roman" w:hAnsi="Times New Roman"/>
          <w:sz w:val="28"/>
          <w:szCs w:val="28"/>
        </w:rPr>
      </w:pPr>
      <w:r w:rsidRPr="000D0AF1">
        <w:rPr>
          <w:rFonts w:ascii="Times New Roman" w:hAnsi="Times New Roman"/>
          <w:sz w:val="28"/>
          <w:szCs w:val="28"/>
        </w:rPr>
        <w:t>На расчетный срок до 2036 г. обеспечение тепловой энергией промышленных потребителей, расположенных на территории муниципального округа, предлагается осуществлять от индивидуальных источников, расположенных на территории предприятий</w:t>
      </w:r>
      <w:r w:rsidR="006C75F7" w:rsidRPr="000D0AF1">
        <w:rPr>
          <w:rFonts w:ascii="Times New Roman" w:hAnsi="Times New Roman"/>
          <w:sz w:val="28"/>
          <w:szCs w:val="28"/>
        </w:rPr>
        <w:t>.</w:t>
      </w:r>
    </w:p>
    <w:p w:rsidR="006C75F7" w:rsidRPr="000D0AF1" w:rsidRDefault="006C75F7" w:rsidP="000D0AF1">
      <w:pPr>
        <w:spacing w:after="0"/>
        <w:ind w:right="-285"/>
        <w:rPr>
          <w:rFonts w:ascii="Times New Roman" w:hAnsi="Times New Roman"/>
          <w:sz w:val="28"/>
          <w:szCs w:val="28"/>
          <w:lang w:eastAsia="ru-RU"/>
        </w:rPr>
      </w:pPr>
    </w:p>
    <w:p w:rsidR="006C75F7" w:rsidRPr="000D0AF1" w:rsidRDefault="001A12C3" w:rsidP="000D0AF1">
      <w:pPr>
        <w:pStyle w:val="2f3"/>
        <w:spacing w:after="0" w:line="276" w:lineRule="auto"/>
        <w:ind w:right="-285"/>
        <w:rPr>
          <w:rFonts w:ascii="Times New Roman" w:hAnsi="Times New Roman"/>
        </w:rPr>
      </w:pPr>
      <w:bookmarkStart w:id="43" w:name="_Toc115352612"/>
      <w:r w:rsidRPr="000D0AF1">
        <w:rPr>
          <w:rFonts w:ascii="Times New Roman" w:hAnsi="Times New Roman"/>
        </w:rPr>
        <w:t>7.15 Результаты расчетов радиуса эффективного теплоснабжения</w:t>
      </w:r>
      <w:bookmarkEnd w:id="43"/>
    </w:p>
    <w:p w:rsidR="006C75F7" w:rsidRPr="000D0AF1" w:rsidRDefault="006C75F7" w:rsidP="000D0AF1">
      <w:pPr>
        <w:autoSpaceDE w:val="0"/>
        <w:autoSpaceDN w:val="0"/>
        <w:adjustRightInd w:val="0"/>
        <w:spacing w:after="0"/>
        <w:ind w:right="-285" w:firstLine="708"/>
        <w:jc w:val="both"/>
        <w:rPr>
          <w:rFonts w:ascii="Times New Roman" w:hAnsi="Times New Roman"/>
          <w:sz w:val="28"/>
          <w:szCs w:val="28"/>
          <w:lang w:eastAsia="ru-RU"/>
        </w:rPr>
      </w:pPr>
      <w:r w:rsidRPr="000D0AF1">
        <w:rPr>
          <w:rFonts w:ascii="Times New Roman" w:hAnsi="Times New Roman"/>
          <w:sz w:val="28"/>
          <w:szCs w:val="28"/>
          <w:lang w:eastAsia="ru-RU"/>
        </w:rPr>
        <w:t>Радиус эффективного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p>
    <w:p w:rsidR="006C75F7" w:rsidRPr="000D0AF1" w:rsidRDefault="006C75F7" w:rsidP="000D0AF1">
      <w:pPr>
        <w:autoSpaceDE w:val="0"/>
        <w:autoSpaceDN w:val="0"/>
        <w:adjustRightInd w:val="0"/>
        <w:spacing w:after="0"/>
        <w:ind w:right="-285" w:firstLine="708"/>
        <w:jc w:val="both"/>
        <w:rPr>
          <w:rFonts w:ascii="Times New Roman" w:hAnsi="Times New Roman"/>
          <w:sz w:val="28"/>
          <w:szCs w:val="28"/>
          <w:lang w:eastAsia="ru-RU"/>
        </w:rPr>
      </w:pPr>
      <w:r w:rsidRPr="000D0AF1">
        <w:rPr>
          <w:rFonts w:ascii="Times New Roman" w:hAnsi="Times New Roman"/>
          <w:sz w:val="28"/>
          <w:szCs w:val="28"/>
          <w:lang w:eastAsia="ru-RU"/>
        </w:rPr>
        <w:t>Подключение дополнительной тепловой нагрузки с увеличением радиуса действия источника тепловой энергии приводит к возрастанию затрат на производство и транспорт тепловой энергии и одновременно к увеличению доходов от дополнительного объема ее реализации. Радиус эффективного теплоснабжения представляет собой то расстояние, при котором увеличение доходов равно по величине возрастанию затрат. Для действующих источников тепловой энергии это означает, что удельные затраты (на единицу отпущенной потребителям тепловой энергии) являются минимальными.</w:t>
      </w:r>
    </w:p>
    <w:p w:rsidR="006C75F7" w:rsidRPr="000D0AF1" w:rsidRDefault="006C75F7" w:rsidP="000D0AF1">
      <w:pPr>
        <w:autoSpaceDE w:val="0"/>
        <w:autoSpaceDN w:val="0"/>
        <w:adjustRightInd w:val="0"/>
        <w:spacing w:after="0"/>
        <w:ind w:right="-285" w:firstLine="708"/>
        <w:jc w:val="both"/>
        <w:rPr>
          <w:rFonts w:ascii="Times New Roman" w:hAnsi="Times New Roman"/>
          <w:sz w:val="28"/>
          <w:szCs w:val="28"/>
          <w:lang w:eastAsia="ru-RU"/>
        </w:rPr>
      </w:pPr>
      <w:r w:rsidRPr="000D0AF1">
        <w:rPr>
          <w:rFonts w:ascii="Times New Roman" w:hAnsi="Times New Roman"/>
          <w:sz w:val="28"/>
          <w:szCs w:val="28"/>
          <w:lang w:eastAsia="ru-RU"/>
        </w:rPr>
        <w:t>В основу расчета были положены полуэмпирические соотношения, которые представлены в «Нормах по проектированию тепловых сетей», изданных в 1938 году. В разделе этого документа под названием «Технико-экономический расчет тепловых сетей» (автор методики Е.Я. Соколов) приведены основные аналитические соотношения и требования для определения оптимального ради</w:t>
      </w:r>
      <w:r w:rsidRPr="000D0AF1">
        <w:rPr>
          <w:rFonts w:ascii="Times New Roman" w:hAnsi="Times New Roman"/>
          <w:sz w:val="28"/>
          <w:szCs w:val="28"/>
          <w:lang w:eastAsia="ru-RU"/>
        </w:rPr>
        <w:lastRenderedPageBreak/>
        <w:t>уса действия тепловых сетей. Так было предписано при тепловом районировании крупных городов для определения числа и местоположения теплоэлектроцентралей и крупных котельных учитывать оптимальный радиус действия тепловых сетей, при котором удельные затраты на выработку и транспорт тепла от одной теплоэлектроцентрали являются минимальными.</w:t>
      </w:r>
    </w:p>
    <w:p w:rsidR="006C75F7" w:rsidRPr="000D0AF1" w:rsidRDefault="006C75F7" w:rsidP="000D0AF1">
      <w:pPr>
        <w:autoSpaceDE w:val="0"/>
        <w:autoSpaceDN w:val="0"/>
        <w:adjustRightInd w:val="0"/>
        <w:spacing w:after="0"/>
        <w:ind w:right="-285" w:firstLine="708"/>
        <w:jc w:val="both"/>
        <w:rPr>
          <w:rFonts w:ascii="Times New Roman" w:hAnsi="Times New Roman"/>
          <w:sz w:val="28"/>
          <w:szCs w:val="28"/>
          <w:lang w:eastAsia="ru-RU"/>
        </w:rPr>
      </w:pPr>
      <w:r w:rsidRPr="000D0AF1">
        <w:rPr>
          <w:rFonts w:ascii="Times New Roman" w:hAnsi="Times New Roman"/>
          <w:sz w:val="28"/>
          <w:szCs w:val="28"/>
          <w:lang w:eastAsia="ru-RU"/>
        </w:rPr>
        <w:t>Оптимальный радиус теплоснабжения определяется из условия минимума выражения для удельных стоимостей сооружения тепловых сетей и источника:</w:t>
      </w:r>
    </w:p>
    <w:p w:rsidR="006C75F7" w:rsidRPr="000D0AF1" w:rsidRDefault="006C75F7" w:rsidP="000D0AF1">
      <w:pPr>
        <w:autoSpaceDE w:val="0"/>
        <w:autoSpaceDN w:val="0"/>
        <w:adjustRightInd w:val="0"/>
        <w:spacing w:after="0"/>
        <w:ind w:right="-285" w:firstLine="708"/>
        <w:jc w:val="right"/>
        <w:rPr>
          <w:rFonts w:ascii="Times New Roman" w:hAnsi="Times New Roman"/>
          <w:sz w:val="28"/>
          <w:szCs w:val="28"/>
          <w:lang w:val="en-US" w:eastAsia="ru-RU"/>
        </w:rPr>
      </w:pPr>
      <w:r w:rsidRPr="000D0AF1">
        <w:rPr>
          <w:rFonts w:ascii="Times New Roman" w:hAnsi="Times New Roman"/>
          <w:sz w:val="28"/>
          <w:szCs w:val="28"/>
          <w:lang w:val="en-US" w:eastAsia="ru-RU"/>
        </w:rPr>
        <w:t>S=A+Z→min (</w:t>
      </w:r>
      <w:r w:rsidRPr="000D0AF1">
        <w:rPr>
          <w:rFonts w:ascii="Times New Roman" w:hAnsi="Times New Roman"/>
          <w:sz w:val="28"/>
          <w:szCs w:val="28"/>
          <w:lang w:eastAsia="ru-RU"/>
        </w:rPr>
        <w:t>руб</w:t>
      </w:r>
      <w:r w:rsidRPr="000D0AF1">
        <w:rPr>
          <w:rFonts w:ascii="Times New Roman" w:hAnsi="Times New Roman"/>
          <w:sz w:val="28"/>
          <w:szCs w:val="28"/>
          <w:lang w:val="en-US" w:eastAsia="ru-RU"/>
        </w:rPr>
        <w:t>./</w:t>
      </w:r>
      <w:r w:rsidRPr="000D0AF1">
        <w:rPr>
          <w:rFonts w:ascii="Times New Roman" w:hAnsi="Times New Roman"/>
          <w:sz w:val="28"/>
          <w:szCs w:val="28"/>
          <w:lang w:eastAsia="ru-RU"/>
        </w:rPr>
        <w:t>Гкал</w:t>
      </w:r>
      <w:r w:rsidRPr="000D0AF1">
        <w:rPr>
          <w:rFonts w:ascii="Times New Roman" w:hAnsi="Times New Roman"/>
          <w:sz w:val="28"/>
          <w:szCs w:val="28"/>
          <w:lang w:val="en-US" w:eastAsia="ru-RU"/>
        </w:rPr>
        <w:t>/</w:t>
      </w:r>
      <w:r w:rsidRPr="000D0AF1">
        <w:rPr>
          <w:rFonts w:ascii="Times New Roman" w:hAnsi="Times New Roman"/>
          <w:sz w:val="28"/>
          <w:szCs w:val="28"/>
          <w:lang w:eastAsia="ru-RU"/>
        </w:rPr>
        <w:t>ч</w:t>
      </w:r>
      <w:r w:rsidRPr="000D0AF1">
        <w:rPr>
          <w:rFonts w:ascii="Times New Roman" w:hAnsi="Times New Roman"/>
          <w:sz w:val="28"/>
          <w:szCs w:val="28"/>
          <w:lang w:val="en-US" w:eastAsia="ru-RU"/>
        </w:rPr>
        <w:t xml:space="preserve">), </w:t>
      </w:r>
      <w:r w:rsidRPr="000D0AF1">
        <w:rPr>
          <w:rFonts w:ascii="Times New Roman" w:hAnsi="Times New Roman"/>
          <w:sz w:val="28"/>
          <w:szCs w:val="28"/>
          <w:lang w:val="en-US" w:eastAsia="ru-RU"/>
        </w:rPr>
        <w:tab/>
      </w:r>
      <w:r w:rsidRPr="000D0AF1">
        <w:rPr>
          <w:rFonts w:ascii="Times New Roman" w:hAnsi="Times New Roman"/>
          <w:sz w:val="28"/>
          <w:szCs w:val="28"/>
          <w:lang w:val="en-US" w:eastAsia="ru-RU"/>
        </w:rPr>
        <w:tab/>
      </w:r>
      <w:r w:rsidRPr="000D0AF1">
        <w:rPr>
          <w:rFonts w:ascii="Times New Roman" w:hAnsi="Times New Roman"/>
          <w:sz w:val="28"/>
          <w:szCs w:val="28"/>
          <w:lang w:val="en-US" w:eastAsia="ru-RU"/>
        </w:rPr>
        <w:tab/>
      </w:r>
      <w:r w:rsidRPr="000D0AF1">
        <w:rPr>
          <w:rFonts w:ascii="Times New Roman" w:hAnsi="Times New Roman"/>
          <w:sz w:val="28"/>
          <w:szCs w:val="28"/>
          <w:lang w:val="en-US" w:eastAsia="ru-RU"/>
        </w:rPr>
        <w:tab/>
        <w:t>(1)</w:t>
      </w:r>
    </w:p>
    <w:p w:rsidR="006C75F7" w:rsidRPr="000D0AF1" w:rsidRDefault="006C75F7" w:rsidP="000D0AF1">
      <w:pPr>
        <w:autoSpaceDE w:val="0"/>
        <w:autoSpaceDN w:val="0"/>
        <w:adjustRightInd w:val="0"/>
        <w:spacing w:after="0"/>
        <w:ind w:right="-285" w:firstLine="708"/>
        <w:jc w:val="both"/>
        <w:rPr>
          <w:rFonts w:ascii="Times New Roman" w:hAnsi="Times New Roman"/>
          <w:sz w:val="28"/>
          <w:szCs w:val="28"/>
          <w:lang w:eastAsia="ru-RU"/>
        </w:rPr>
      </w:pPr>
      <w:r w:rsidRPr="000D0AF1">
        <w:rPr>
          <w:rFonts w:ascii="Times New Roman" w:hAnsi="Times New Roman"/>
          <w:sz w:val="28"/>
          <w:szCs w:val="28"/>
          <w:lang w:eastAsia="ru-RU"/>
        </w:rPr>
        <w:t>где A – удельная стоимость сооружения тепловой сети, руб./Гкал/ч;</w:t>
      </w:r>
    </w:p>
    <w:p w:rsidR="006C75F7" w:rsidRPr="000D0AF1" w:rsidRDefault="006C75F7" w:rsidP="000D0AF1">
      <w:pPr>
        <w:autoSpaceDE w:val="0"/>
        <w:autoSpaceDN w:val="0"/>
        <w:adjustRightInd w:val="0"/>
        <w:spacing w:after="0"/>
        <w:ind w:right="-285" w:firstLine="708"/>
        <w:jc w:val="both"/>
        <w:rPr>
          <w:rFonts w:ascii="Times New Roman" w:hAnsi="Times New Roman"/>
          <w:sz w:val="28"/>
          <w:szCs w:val="28"/>
          <w:lang w:eastAsia="ru-RU"/>
        </w:rPr>
      </w:pPr>
      <w:r w:rsidRPr="000D0AF1">
        <w:rPr>
          <w:rFonts w:ascii="Times New Roman" w:hAnsi="Times New Roman"/>
          <w:sz w:val="28"/>
          <w:szCs w:val="28"/>
          <w:lang w:eastAsia="ru-RU"/>
        </w:rPr>
        <w:t>Z – удельная стоимость сооружения котельной (ТЭЦ), руб./Гкал/ч.</w:t>
      </w:r>
    </w:p>
    <w:p w:rsidR="006C75F7" w:rsidRPr="000D0AF1" w:rsidRDefault="006C75F7" w:rsidP="000D0AF1">
      <w:pPr>
        <w:autoSpaceDE w:val="0"/>
        <w:autoSpaceDN w:val="0"/>
        <w:adjustRightInd w:val="0"/>
        <w:spacing w:after="0"/>
        <w:ind w:right="-285" w:firstLine="708"/>
        <w:jc w:val="both"/>
        <w:rPr>
          <w:rFonts w:ascii="Times New Roman" w:hAnsi="Times New Roman"/>
          <w:sz w:val="28"/>
          <w:szCs w:val="28"/>
          <w:lang w:eastAsia="ru-RU"/>
        </w:rPr>
      </w:pPr>
      <w:r w:rsidRPr="000D0AF1">
        <w:rPr>
          <w:rFonts w:ascii="Times New Roman" w:hAnsi="Times New Roman"/>
          <w:sz w:val="28"/>
          <w:szCs w:val="28"/>
          <w:lang w:eastAsia="ru-RU"/>
        </w:rPr>
        <w:t>Для связи себестоимости производства и транспорта теплоты с радиусом теплоснабжения (не средним, а максимальным радиусом) используются следующие аналитические выражения:</w:t>
      </w:r>
    </w:p>
    <w:p w:rsidR="006C75F7" w:rsidRPr="000D0AF1" w:rsidRDefault="006C75F7" w:rsidP="000D0AF1">
      <w:pPr>
        <w:pStyle w:val="aff5"/>
        <w:spacing w:line="276" w:lineRule="auto"/>
        <w:ind w:right="-285" w:firstLine="708"/>
        <w:jc w:val="right"/>
        <w:rPr>
          <w:rFonts w:ascii="Times New Roman" w:eastAsia="Times New Roman" w:hAnsi="Times New Roman" w:cs="Times New Roman"/>
          <w:sz w:val="28"/>
          <w:szCs w:val="28"/>
        </w:rPr>
      </w:pPr>
      <m:oMath>
        <m:r>
          <w:rPr>
            <w:rFonts w:ascii="Cambria Math" w:hAnsi="Cambria Math" w:cs="Times New Roman"/>
            <w:sz w:val="28"/>
            <w:szCs w:val="28"/>
          </w:rPr>
          <m:t>A</m:t>
        </m:r>
        <m:r>
          <w:rPr>
            <w:rFonts w:ascii="Cambria Math" w:hAnsi="Times New Roman" w:cs="Times New Roman"/>
            <w:sz w:val="28"/>
            <w:szCs w:val="28"/>
          </w:rPr>
          <m:t>=</m:t>
        </m:r>
        <m:f>
          <m:fPr>
            <m:ctrlPr>
              <w:rPr>
                <w:rFonts w:ascii="Cambria Math" w:hAnsi="Times New Roman" w:cs="Times New Roman"/>
                <w:i/>
                <w:sz w:val="28"/>
                <w:szCs w:val="28"/>
              </w:rPr>
            </m:ctrlPr>
          </m:fPr>
          <m:num>
            <m:r>
              <w:rPr>
                <w:rFonts w:ascii="Cambria Math" w:hAnsi="Times New Roman" w:cs="Times New Roman"/>
                <w:sz w:val="28"/>
                <w:szCs w:val="28"/>
              </w:rPr>
              <m:t>1050</m:t>
            </m:r>
            <m:r>
              <w:rPr>
                <w:rFonts w:ascii="Cambria Math" w:hAnsi="Times New Roman" w:cs="Times New Roman"/>
                <w:sz w:val="28"/>
                <w:szCs w:val="28"/>
              </w:rPr>
              <m:t>∙</m:t>
            </m:r>
            <m:sSup>
              <m:sSupPr>
                <m:ctrlPr>
                  <w:rPr>
                    <w:rFonts w:ascii="Cambria Math" w:hAnsi="Times New Roman" w:cs="Times New Roman"/>
                    <w:i/>
                    <w:sz w:val="28"/>
                    <w:szCs w:val="28"/>
                  </w:rPr>
                </m:ctrlPr>
              </m:sSupPr>
              <m:e>
                <m:r>
                  <w:rPr>
                    <w:rFonts w:ascii="Cambria Math" w:hAnsi="Cambria Math" w:cs="Times New Roman"/>
                    <w:sz w:val="28"/>
                    <w:szCs w:val="28"/>
                  </w:rPr>
                  <m:t>R</m:t>
                </m:r>
              </m:e>
              <m:sup>
                <m:r>
                  <w:rPr>
                    <w:rFonts w:ascii="Cambria Math" w:hAnsi="Times New Roman" w:cs="Times New Roman"/>
                    <w:sz w:val="28"/>
                    <w:szCs w:val="28"/>
                  </w:rPr>
                  <m:t>0,48</m:t>
                </m:r>
              </m:sup>
            </m:sSup>
            <m:r>
              <w:rPr>
                <w:rFonts w:ascii="Times New Roman" w:hAnsi="Times New Roman" w:cs="Times New Roman"/>
                <w:sz w:val="28"/>
                <w:szCs w:val="28"/>
              </w:rPr>
              <m:t>∙</m:t>
            </m:r>
            <m:sSup>
              <m:sSupPr>
                <m:ctrlPr>
                  <w:rPr>
                    <w:rFonts w:ascii="Cambria Math" w:hAnsi="Times New Roman" w:cs="Times New Roman"/>
                    <w:i/>
                    <w:sz w:val="28"/>
                    <w:szCs w:val="28"/>
                  </w:rPr>
                </m:ctrlPr>
              </m:sSupPr>
              <m:e>
                <m:r>
                  <w:rPr>
                    <w:rFonts w:ascii="Cambria Math" w:hAnsi="Cambria Math" w:cs="Times New Roman"/>
                    <w:sz w:val="28"/>
                    <w:szCs w:val="28"/>
                  </w:rPr>
                  <m:t>B</m:t>
                </m:r>
              </m:e>
              <m:sup>
                <m:r>
                  <w:rPr>
                    <w:rFonts w:ascii="Cambria Math" w:hAnsi="Times New Roman" w:cs="Times New Roman"/>
                    <w:sz w:val="28"/>
                    <w:szCs w:val="28"/>
                  </w:rPr>
                  <m:t>0,26</m:t>
                </m:r>
              </m:sup>
            </m:sSup>
            <m:r>
              <w:rPr>
                <w:rFonts w:ascii="Times New Roman" w:hAnsi="Times New Roman" w:cs="Times New Roman"/>
                <w:sz w:val="28"/>
                <w:szCs w:val="28"/>
              </w:rPr>
              <m:t>∙</m:t>
            </m:r>
            <m:r>
              <w:rPr>
                <w:rFonts w:ascii="Cambria Math" w:hAnsi="Cambria Math" w:cs="Times New Roman"/>
                <w:sz w:val="28"/>
                <w:szCs w:val="28"/>
              </w:rPr>
              <m:t>s</m:t>
            </m:r>
          </m:num>
          <m:den>
            <m:sSup>
              <m:sSupPr>
                <m:ctrlPr>
                  <w:rPr>
                    <w:rFonts w:ascii="Cambria Math" w:hAnsi="Times New Roman" w:cs="Times New Roman"/>
                    <w:i/>
                    <w:sz w:val="28"/>
                    <w:szCs w:val="28"/>
                  </w:rPr>
                </m:ctrlPr>
              </m:sSupPr>
              <m:e>
                <m:r>
                  <w:rPr>
                    <w:rFonts w:ascii="Cambria Math" w:hAnsi="Times New Roman" w:cs="Times New Roman"/>
                    <w:sz w:val="28"/>
                    <w:szCs w:val="28"/>
                  </w:rPr>
                  <m:t>П</m:t>
                </m:r>
              </m:e>
              <m:sup>
                <m:r>
                  <w:rPr>
                    <w:rFonts w:ascii="Cambria Math" w:hAnsi="Times New Roman" w:cs="Times New Roman"/>
                    <w:sz w:val="28"/>
                    <w:szCs w:val="28"/>
                  </w:rPr>
                  <m:t>0,62</m:t>
                </m:r>
              </m:sup>
            </m:sSup>
            <m:r>
              <w:rPr>
                <w:rFonts w:ascii="Times New Roman" w:hAnsi="Times New Roman" w:cs="Times New Roman"/>
                <w:sz w:val="28"/>
                <w:szCs w:val="28"/>
              </w:rPr>
              <m:t>∙</m:t>
            </m:r>
            <m:sSup>
              <m:sSupPr>
                <m:ctrlPr>
                  <w:rPr>
                    <w:rFonts w:ascii="Cambria Math" w:hAnsi="Times New Roman" w:cs="Times New Roman"/>
                    <w:i/>
                    <w:sz w:val="28"/>
                    <w:szCs w:val="28"/>
                  </w:rPr>
                </m:ctrlPr>
              </m:sSupPr>
              <m:e>
                <m:r>
                  <w:rPr>
                    <w:rFonts w:ascii="Cambria Math" w:hAnsi="Cambria Math" w:cs="Times New Roman"/>
                    <w:sz w:val="28"/>
                    <w:szCs w:val="28"/>
                  </w:rPr>
                  <m:t>H</m:t>
                </m:r>
              </m:e>
              <m:sup>
                <m:r>
                  <w:rPr>
                    <w:rFonts w:ascii="Cambria Math" w:hAnsi="Times New Roman" w:cs="Times New Roman"/>
                    <w:sz w:val="28"/>
                    <w:szCs w:val="28"/>
                  </w:rPr>
                  <m:t>0,19</m:t>
                </m:r>
              </m:sup>
            </m:sSup>
            <m:r>
              <w:rPr>
                <w:rFonts w:ascii="Times New Roman" w:hAnsi="Times New Roman" w:cs="Times New Roman"/>
                <w:sz w:val="28"/>
                <w:szCs w:val="28"/>
              </w:rPr>
              <m:t>∙∆</m:t>
            </m:r>
            <m:sSup>
              <m:sSupPr>
                <m:ctrlPr>
                  <w:rPr>
                    <w:rFonts w:ascii="Cambria Math" w:hAnsi="Times New Roman" w:cs="Times New Roman"/>
                    <w:i/>
                    <w:sz w:val="28"/>
                    <w:szCs w:val="28"/>
                  </w:rPr>
                </m:ctrlPr>
              </m:sSupPr>
              <m:e>
                <m:r>
                  <w:rPr>
                    <w:rFonts w:ascii="Cambria Math" w:hAnsi="Cambria Math" w:cs="Times New Roman"/>
                    <w:sz w:val="28"/>
                    <w:szCs w:val="28"/>
                  </w:rPr>
                  <m:t>τ</m:t>
                </m:r>
              </m:e>
              <m:sup>
                <m:r>
                  <w:rPr>
                    <w:rFonts w:ascii="Cambria Math" w:hAnsi="Times New Roman" w:cs="Times New Roman"/>
                    <w:sz w:val="28"/>
                    <w:szCs w:val="28"/>
                  </w:rPr>
                  <m:t>0,38</m:t>
                </m:r>
              </m:sup>
            </m:sSup>
          </m:den>
        </m:f>
        <m:r>
          <w:rPr>
            <w:rFonts w:ascii="Cambria Math" w:hAnsi="Times New Roman" w:cs="Times New Roman"/>
            <w:sz w:val="28"/>
            <w:szCs w:val="28"/>
          </w:rPr>
          <m:t xml:space="preserve">, </m:t>
        </m:r>
      </m:oMath>
      <w:r w:rsidRPr="000D0AF1">
        <w:rPr>
          <w:rFonts w:ascii="Times New Roman" w:eastAsia="Times New Roman" w:hAnsi="Times New Roman" w:cs="Times New Roman"/>
          <w:sz w:val="28"/>
          <w:szCs w:val="28"/>
        </w:rPr>
        <w:t xml:space="preserve">                                                         (2)</w:t>
      </w:r>
    </w:p>
    <w:p w:rsidR="006C75F7" w:rsidRPr="000D0AF1" w:rsidRDefault="006C75F7" w:rsidP="000D0AF1">
      <w:pPr>
        <w:pStyle w:val="aff5"/>
        <w:spacing w:line="276" w:lineRule="auto"/>
        <w:ind w:right="-285" w:firstLine="708"/>
        <w:jc w:val="right"/>
        <w:rPr>
          <w:rFonts w:ascii="Times New Roman" w:hAnsi="Times New Roman" w:cs="Times New Roman"/>
          <w:sz w:val="28"/>
          <w:szCs w:val="28"/>
        </w:rPr>
      </w:pPr>
      <m:oMath>
        <m:r>
          <w:rPr>
            <w:rFonts w:ascii="Cambria Math" w:hAnsi="Cambria Math" w:cs="Times New Roman"/>
            <w:sz w:val="28"/>
            <w:szCs w:val="28"/>
            <w:lang w:val="en-US"/>
          </w:rPr>
          <m:t>Z</m:t>
        </m:r>
        <m:r>
          <w:rPr>
            <w:rFonts w:ascii="Cambria Math" w:hAnsi="Times New Roman" w:cs="Times New Roman"/>
            <w:sz w:val="28"/>
            <w:szCs w:val="28"/>
          </w:rPr>
          <m:t>=</m:t>
        </m:r>
        <m:f>
          <m:fPr>
            <m:ctrlPr>
              <w:rPr>
                <w:rFonts w:ascii="Cambria Math" w:hAnsi="Times New Roman" w:cs="Times New Roman"/>
                <w:i/>
                <w:sz w:val="28"/>
                <w:szCs w:val="28"/>
                <w:lang w:val="en-US"/>
              </w:rPr>
            </m:ctrlPr>
          </m:fPr>
          <m:num>
            <m:r>
              <w:rPr>
                <w:rFonts w:ascii="Cambria Math" w:hAnsi="Cambria Math" w:cs="Times New Roman"/>
                <w:sz w:val="28"/>
                <w:szCs w:val="28"/>
                <w:lang w:val="en-US"/>
              </w:rPr>
              <m:t>a</m:t>
            </m:r>
          </m:num>
          <m:den>
            <m:r>
              <w:rPr>
                <w:rFonts w:ascii="Cambria Math" w:hAnsi="Times New Roman" w:cs="Times New Roman"/>
                <w:sz w:val="28"/>
                <w:szCs w:val="28"/>
              </w:rPr>
              <m:t>3</m:t>
            </m:r>
          </m:den>
        </m:f>
        <m:r>
          <w:rPr>
            <w:rFonts w:ascii="Cambria Math" w:hAnsi="Times New Roman" w:cs="Times New Roman"/>
            <w:sz w:val="28"/>
            <w:szCs w:val="28"/>
          </w:rPr>
          <m:t>+</m:t>
        </m:r>
        <m:f>
          <m:fPr>
            <m:ctrlPr>
              <w:rPr>
                <w:rFonts w:ascii="Cambria Math" w:hAnsi="Times New Roman" w:cs="Times New Roman"/>
                <w:i/>
                <w:sz w:val="28"/>
                <w:szCs w:val="28"/>
                <w:lang w:val="en-US"/>
              </w:rPr>
            </m:ctrlPr>
          </m:fPr>
          <m:num>
            <m:r>
              <w:rPr>
                <w:rFonts w:ascii="Cambria Math" w:hAnsi="Times New Roman" w:cs="Times New Roman"/>
                <w:sz w:val="28"/>
                <w:szCs w:val="28"/>
              </w:rPr>
              <m:t>30</m:t>
            </m:r>
            <m:r>
              <w:rPr>
                <w:rFonts w:ascii="Cambria Math" w:hAnsi="Times New Roman" w:cs="Times New Roman"/>
                <w:sz w:val="28"/>
                <w:szCs w:val="28"/>
              </w:rPr>
              <m:t>∙</m:t>
            </m:r>
            <m:sSup>
              <m:sSupPr>
                <m:ctrlPr>
                  <w:rPr>
                    <w:rFonts w:ascii="Cambria Math" w:hAnsi="Times New Roman" w:cs="Times New Roman"/>
                    <w:i/>
                    <w:sz w:val="28"/>
                    <w:szCs w:val="28"/>
                    <w:lang w:val="en-US"/>
                  </w:rPr>
                </m:ctrlPr>
              </m:sSupPr>
              <m:e>
                <m:r>
                  <w:rPr>
                    <w:rFonts w:ascii="Cambria Math" w:hAnsi="Times New Roman" w:cs="Times New Roman"/>
                    <w:sz w:val="28"/>
                    <w:szCs w:val="28"/>
                  </w:rPr>
                  <m:t>10</m:t>
                </m:r>
              </m:e>
              <m:sup>
                <m:r>
                  <w:rPr>
                    <w:rFonts w:ascii="Cambria Math" w:hAnsi="Times New Roman" w:cs="Times New Roman"/>
                    <w:sz w:val="28"/>
                    <w:szCs w:val="28"/>
                  </w:rPr>
                  <m:t>6</m:t>
                </m:r>
              </m:sup>
            </m:sSup>
            <m:r>
              <w:rPr>
                <w:rFonts w:ascii="Cambria Math" w:hAnsi="Cambria Math" w:cs="Times New Roman"/>
                <w:sz w:val="28"/>
                <w:szCs w:val="28"/>
                <w:lang w:val="en-US"/>
              </w:rPr>
              <m:t>φ</m:t>
            </m:r>
          </m:num>
          <m:den>
            <m:sSup>
              <m:sSupPr>
                <m:ctrlPr>
                  <w:rPr>
                    <w:rFonts w:ascii="Cambria Math" w:hAnsi="Times New Roman" w:cs="Times New Roman"/>
                    <w:i/>
                    <w:sz w:val="28"/>
                    <w:szCs w:val="28"/>
                    <w:lang w:val="en-US"/>
                  </w:rPr>
                </m:ctrlPr>
              </m:sSupPr>
              <m:e>
                <m:r>
                  <w:rPr>
                    <w:rFonts w:ascii="Cambria Math" w:hAnsi="Cambria Math" w:cs="Times New Roman"/>
                    <w:sz w:val="28"/>
                    <w:szCs w:val="28"/>
                    <w:lang w:val="en-US"/>
                  </w:rPr>
                  <m:t>R</m:t>
                </m:r>
              </m:e>
              <m:sup>
                <m:r>
                  <w:rPr>
                    <w:rFonts w:ascii="Cambria Math" w:hAnsi="Times New Roman" w:cs="Times New Roman"/>
                    <w:sz w:val="28"/>
                    <w:szCs w:val="28"/>
                  </w:rPr>
                  <m:t>2</m:t>
                </m:r>
              </m:sup>
            </m:sSup>
            <m:r>
              <w:rPr>
                <w:rFonts w:ascii="Times New Roman" w:hAnsi="Times New Roman" w:cs="Times New Roman"/>
                <w:sz w:val="28"/>
                <w:szCs w:val="28"/>
              </w:rPr>
              <m:t>∙</m:t>
            </m:r>
            <m:r>
              <w:rPr>
                <w:rFonts w:ascii="Cambria Math" w:hAnsi="Times New Roman" w:cs="Times New Roman"/>
                <w:sz w:val="28"/>
                <w:szCs w:val="28"/>
              </w:rPr>
              <m:t>П</m:t>
            </m:r>
          </m:den>
        </m:f>
        <m:r>
          <w:rPr>
            <w:rFonts w:ascii="Cambria Math" w:hAnsi="Times New Roman" w:cs="Times New Roman"/>
            <w:sz w:val="28"/>
            <w:szCs w:val="28"/>
          </w:rPr>
          <m:t xml:space="preserve">, </m:t>
        </m:r>
      </m:oMath>
      <w:r w:rsidRPr="000D0AF1">
        <w:rPr>
          <w:rFonts w:ascii="Times New Roman" w:hAnsi="Times New Roman" w:cs="Times New Roman"/>
          <w:sz w:val="28"/>
          <w:szCs w:val="28"/>
        </w:rPr>
        <w:t xml:space="preserve">                                                              (3)</w:t>
      </w:r>
    </w:p>
    <w:p w:rsidR="006C75F7" w:rsidRPr="000D0AF1" w:rsidRDefault="006C75F7" w:rsidP="000D0AF1">
      <w:pPr>
        <w:pStyle w:val="aff5"/>
        <w:spacing w:line="276" w:lineRule="auto"/>
        <w:ind w:right="-285" w:firstLine="708"/>
        <w:jc w:val="both"/>
        <w:rPr>
          <w:rFonts w:ascii="Times New Roman" w:hAnsi="Times New Roman" w:cs="Times New Roman"/>
          <w:sz w:val="28"/>
          <w:szCs w:val="28"/>
        </w:rPr>
      </w:pPr>
      <w:r w:rsidRPr="000D0AF1">
        <w:rPr>
          <w:rFonts w:ascii="Times New Roman" w:hAnsi="Times New Roman" w:cs="Times New Roman"/>
          <w:sz w:val="28"/>
          <w:szCs w:val="28"/>
        </w:rPr>
        <w:t xml:space="preserve">где </w:t>
      </w:r>
      <w:r w:rsidRPr="000D0AF1">
        <w:rPr>
          <w:rFonts w:ascii="Times New Roman" w:hAnsi="Times New Roman" w:cs="Times New Roman"/>
          <w:i/>
          <w:iCs/>
          <w:sz w:val="28"/>
          <w:szCs w:val="28"/>
        </w:rPr>
        <w:t>R</w:t>
      </w:r>
      <w:r w:rsidRPr="000D0AF1">
        <w:rPr>
          <w:rFonts w:ascii="Times New Roman" w:hAnsi="Times New Roman" w:cs="Times New Roman"/>
          <w:sz w:val="28"/>
          <w:szCs w:val="28"/>
        </w:rPr>
        <w:t xml:space="preserve"> – радиус действия тепловой сети (длина главной тепловой магистрали самого протяженного вывода от источника), км;</w:t>
      </w:r>
    </w:p>
    <w:p w:rsidR="006C75F7" w:rsidRPr="000D0AF1" w:rsidRDefault="006C75F7" w:rsidP="000D0AF1">
      <w:pPr>
        <w:pStyle w:val="aff5"/>
        <w:spacing w:line="276" w:lineRule="auto"/>
        <w:ind w:right="-285" w:firstLine="708"/>
        <w:jc w:val="both"/>
        <w:rPr>
          <w:rFonts w:ascii="Times New Roman" w:hAnsi="Times New Roman" w:cs="Times New Roman"/>
          <w:sz w:val="28"/>
          <w:szCs w:val="28"/>
        </w:rPr>
      </w:pPr>
      <w:r w:rsidRPr="000D0AF1">
        <w:rPr>
          <w:rFonts w:ascii="Times New Roman" w:hAnsi="Times New Roman" w:cs="Times New Roman"/>
          <w:sz w:val="28"/>
          <w:szCs w:val="28"/>
        </w:rPr>
        <w:t>B – среднее число абонентов на 1 км2;</w:t>
      </w:r>
    </w:p>
    <w:p w:rsidR="006C75F7" w:rsidRPr="000D0AF1" w:rsidRDefault="006C75F7" w:rsidP="000D0AF1">
      <w:pPr>
        <w:pStyle w:val="aff5"/>
        <w:spacing w:line="276" w:lineRule="auto"/>
        <w:ind w:right="-285" w:firstLine="708"/>
        <w:jc w:val="both"/>
        <w:rPr>
          <w:rFonts w:ascii="Times New Roman" w:hAnsi="Times New Roman" w:cs="Times New Roman"/>
          <w:sz w:val="28"/>
          <w:szCs w:val="28"/>
        </w:rPr>
      </w:pPr>
      <w:r w:rsidRPr="000D0AF1">
        <w:rPr>
          <w:rFonts w:ascii="Times New Roman" w:hAnsi="Times New Roman" w:cs="Times New Roman"/>
          <w:sz w:val="28"/>
          <w:szCs w:val="28"/>
        </w:rPr>
        <w:t>s – удельная стоимость материальной характеристики тепловой сети, руб./м2;</w:t>
      </w:r>
    </w:p>
    <w:p w:rsidR="006C75F7" w:rsidRPr="000D0AF1" w:rsidRDefault="006C75F7" w:rsidP="000D0AF1">
      <w:pPr>
        <w:pStyle w:val="aff5"/>
        <w:spacing w:line="276" w:lineRule="auto"/>
        <w:ind w:right="-285" w:firstLine="708"/>
        <w:jc w:val="both"/>
        <w:rPr>
          <w:rFonts w:ascii="Times New Roman" w:hAnsi="Times New Roman" w:cs="Times New Roman"/>
          <w:sz w:val="28"/>
          <w:szCs w:val="28"/>
        </w:rPr>
      </w:pPr>
      <w:r w:rsidRPr="000D0AF1">
        <w:rPr>
          <w:rFonts w:ascii="Times New Roman" w:hAnsi="Times New Roman" w:cs="Times New Roman"/>
          <w:sz w:val="28"/>
          <w:szCs w:val="28"/>
        </w:rPr>
        <w:t>П – теплоплотность района, Гкал/ч∙км2;</w:t>
      </w:r>
    </w:p>
    <w:p w:rsidR="006C75F7" w:rsidRPr="000D0AF1" w:rsidRDefault="006C75F7" w:rsidP="000D0AF1">
      <w:pPr>
        <w:pStyle w:val="aff5"/>
        <w:spacing w:line="276" w:lineRule="auto"/>
        <w:ind w:right="-285" w:firstLine="708"/>
        <w:jc w:val="both"/>
        <w:rPr>
          <w:rFonts w:ascii="Times New Roman" w:hAnsi="Times New Roman" w:cs="Times New Roman"/>
          <w:sz w:val="28"/>
          <w:szCs w:val="28"/>
        </w:rPr>
      </w:pPr>
      <w:r w:rsidRPr="000D0AF1">
        <w:rPr>
          <w:rFonts w:ascii="Times New Roman" w:hAnsi="Times New Roman" w:cs="Times New Roman"/>
          <w:sz w:val="28"/>
          <w:szCs w:val="28"/>
        </w:rPr>
        <w:t>H – потеря напора на трение при транспорте теплоносителя по главной тепловой магистрали, м вод. ст.;</w:t>
      </w:r>
    </w:p>
    <w:p w:rsidR="006C75F7" w:rsidRPr="000D0AF1" w:rsidRDefault="006C75F7" w:rsidP="000D0AF1">
      <w:pPr>
        <w:pStyle w:val="aff5"/>
        <w:spacing w:line="276" w:lineRule="auto"/>
        <w:ind w:right="-285" w:firstLine="708"/>
        <w:jc w:val="both"/>
        <w:rPr>
          <w:rFonts w:ascii="Times New Roman" w:hAnsi="Times New Roman" w:cs="Times New Roman"/>
          <w:sz w:val="28"/>
          <w:szCs w:val="28"/>
        </w:rPr>
      </w:pPr>
      <w:r w:rsidRPr="000D0AF1">
        <w:rPr>
          <w:rFonts w:ascii="Times New Roman" w:hAnsi="Times New Roman" w:cs="Times New Roman"/>
          <w:sz w:val="28"/>
          <w:szCs w:val="28"/>
        </w:rPr>
        <w:t>Δτ – расчетный перепад температур теплоносителя в тепловой сети, 0С;</w:t>
      </w:r>
    </w:p>
    <w:p w:rsidR="006C75F7" w:rsidRPr="000D0AF1" w:rsidRDefault="006C75F7" w:rsidP="000D0AF1">
      <w:pPr>
        <w:pStyle w:val="aff5"/>
        <w:spacing w:line="276" w:lineRule="auto"/>
        <w:ind w:right="-285" w:firstLine="708"/>
        <w:jc w:val="both"/>
        <w:rPr>
          <w:rFonts w:ascii="Times New Roman" w:hAnsi="Times New Roman" w:cs="Times New Roman"/>
          <w:sz w:val="28"/>
          <w:szCs w:val="28"/>
        </w:rPr>
      </w:pPr>
      <w:r w:rsidRPr="000D0AF1">
        <w:rPr>
          <w:rFonts w:ascii="Times New Roman" w:hAnsi="Times New Roman" w:cs="Times New Roman"/>
          <w:sz w:val="28"/>
          <w:szCs w:val="28"/>
        </w:rPr>
        <w:t>a – постоянная часть удельной начальной стоимости ТЭЦ, руб./МВт;</w:t>
      </w:r>
    </w:p>
    <w:p w:rsidR="006C75F7" w:rsidRPr="000D0AF1" w:rsidRDefault="00D71354" w:rsidP="000D0AF1">
      <w:pPr>
        <w:pStyle w:val="aff5"/>
        <w:spacing w:line="276" w:lineRule="auto"/>
        <w:ind w:right="-285" w:firstLine="708"/>
        <w:jc w:val="both"/>
        <w:rPr>
          <w:rFonts w:ascii="Times New Roman" w:hAnsi="Times New Roman" w:cs="Times New Roman"/>
          <w:sz w:val="28"/>
          <w:szCs w:val="28"/>
        </w:rPr>
      </w:pPr>
      <w:r w:rsidRPr="000D0AF1">
        <w:rPr>
          <w:rFonts w:ascii="Times New Roman" w:hAnsi="Times New Roman" w:cs="Times New Roman"/>
          <w:sz w:val="28"/>
          <w:szCs w:val="28"/>
        </w:rPr>
        <w:fldChar w:fldCharType="begin"/>
      </w:r>
      <w:r w:rsidR="006C75F7" w:rsidRPr="000D0AF1">
        <w:rPr>
          <w:rFonts w:ascii="Times New Roman" w:hAnsi="Times New Roman" w:cs="Times New Roman"/>
          <w:sz w:val="28"/>
          <w:szCs w:val="28"/>
        </w:rPr>
        <w:instrText xml:space="preserve"> QUOTE </w:instrText>
      </w:r>
      <w:r w:rsidR="006C75F7" w:rsidRPr="000D0AF1">
        <w:rPr>
          <w:rFonts w:ascii="Times New Roman" w:hAnsi="Times New Roman" w:cs="Times New Roman"/>
          <w:noProof/>
          <w:sz w:val="28"/>
          <w:szCs w:val="28"/>
        </w:rPr>
        <w:drawing>
          <wp:inline distT="0" distB="0" distL="0" distR="0" wp14:anchorId="384C0A38" wp14:editId="5830EB32">
            <wp:extent cx="155575" cy="172720"/>
            <wp:effectExtent l="0" t="0" r="0" b="0"/>
            <wp:docPr id="66"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0"/>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55575" cy="172720"/>
                    </a:xfrm>
                    <a:prstGeom prst="rect">
                      <a:avLst/>
                    </a:prstGeom>
                    <a:noFill/>
                    <a:ln>
                      <a:noFill/>
                    </a:ln>
                  </pic:spPr>
                </pic:pic>
              </a:graphicData>
            </a:graphic>
          </wp:inline>
        </w:drawing>
      </w:r>
      <w:r w:rsidRPr="000D0AF1">
        <w:rPr>
          <w:rFonts w:ascii="Times New Roman" w:hAnsi="Times New Roman" w:cs="Times New Roman"/>
          <w:sz w:val="28"/>
          <w:szCs w:val="28"/>
        </w:rPr>
        <w:fldChar w:fldCharType="separate"/>
      </w:r>
      <w:r w:rsidR="00257468" w:rsidRPr="000D0AF1">
        <w:rPr>
          <w:rFonts w:ascii="Times New Roman" w:hAnsi="Times New Roman" w:cs="Times New Roman"/>
          <w:noProof/>
          <w:sz w:val="28"/>
          <w:szCs w:val="28"/>
        </w:rPr>
        <w:drawing>
          <wp:inline distT="0" distB="0" distL="0" distR="0" wp14:anchorId="67BBC9BC" wp14:editId="2A3712B5">
            <wp:extent cx="155575" cy="17272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0"/>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55575" cy="172720"/>
                    </a:xfrm>
                    <a:prstGeom prst="rect">
                      <a:avLst/>
                    </a:prstGeom>
                    <a:noFill/>
                    <a:ln>
                      <a:noFill/>
                    </a:ln>
                  </pic:spPr>
                </pic:pic>
              </a:graphicData>
            </a:graphic>
          </wp:inline>
        </w:drawing>
      </w:r>
      <w:r w:rsidRPr="000D0AF1">
        <w:rPr>
          <w:rFonts w:ascii="Times New Roman" w:hAnsi="Times New Roman" w:cs="Times New Roman"/>
          <w:sz w:val="28"/>
          <w:szCs w:val="28"/>
        </w:rPr>
        <w:fldChar w:fldCharType="end"/>
      </w:r>
      <w:r w:rsidR="006C75F7" w:rsidRPr="000D0AF1">
        <w:rPr>
          <w:rFonts w:ascii="Times New Roman" w:hAnsi="Times New Roman" w:cs="Times New Roman"/>
          <w:sz w:val="28"/>
          <w:szCs w:val="28"/>
        </w:rPr>
        <w:t xml:space="preserve"> – поправочный коэффициент, зависящий от постоянной части расходов на сооружение ТЭЦ.</w:t>
      </w:r>
    </w:p>
    <w:p w:rsidR="006C75F7" w:rsidRPr="000D0AF1" w:rsidRDefault="006C75F7" w:rsidP="000D0AF1">
      <w:pPr>
        <w:pStyle w:val="aff5"/>
        <w:spacing w:line="276" w:lineRule="auto"/>
        <w:ind w:right="-285" w:firstLine="708"/>
        <w:jc w:val="both"/>
        <w:rPr>
          <w:rFonts w:ascii="Times New Roman" w:hAnsi="Times New Roman" w:cs="Times New Roman"/>
          <w:sz w:val="28"/>
          <w:szCs w:val="28"/>
        </w:rPr>
      </w:pPr>
      <w:r w:rsidRPr="000D0AF1">
        <w:rPr>
          <w:rFonts w:ascii="Times New Roman" w:hAnsi="Times New Roman" w:cs="Times New Roman"/>
          <w:sz w:val="28"/>
          <w:szCs w:val="28"/>
        </w:rPr>
        <w:t>Принимая во внимание формулы (1-3) и осуществляя элементарное дифференцирование по R с нахождением его оптимального значения при равенстве нулю его первой производной, можно получить аналитическое выражение для оптимального радиуса теплоснабжения в следующем виде:</w:t>
      </w:r>
    </w:p>
    <w:p w:rsidR="006C75F7" w:rsidRPr="000D0AF1" w:rsidRDefault="00C11744" w:rsidP="000D0AF1">
      <w:pPr>
        <w:pStyle w:val="aff5"/>
        <w:spacing w:line="276" w:lineRule="auto"/>
        <w:ind w:right="-285"/>
        <w:jc w:val="right"/>
        <w:rPr>
          <w:rFonts w:ascii="Times New Roman" w:hAnsi="Times New Roman" w:cs="Times New Roman"/>
          <w:sz w:val="28"/>
          <w:szCs w:val="28"/>
        </w:rPr>
      </w:pPr>
      <m:oMath>
        <m:sSub>
          <m:sSubPr>
            <m:ctrlPr>
              <w:rPr>
                <w:rFonts w:ascii="Cambria Math" w:hAnsi="Times New Roman" w:cs="Times New Roman"/>
                <w:sz w:val="28"/>
                <w:szCs w:val="28"/>
              </w:rPr>
            </m:ctrlPr>
          </m:sSubPr>
          <m:e>
            <m:r>
              <w:rPr>
                <w:rFonts w:ascii="Cambria Math" w:hAnsi="Cambria Math" w:cs="Times New Roman"/>
                <w:sz w:val="28"/>
                <w:szCs w:val="28"/>
              </w:rPr>
              <m:t>R</m:t>
            </m:r>
          </m:e>
          <m:sub>
            <m:r>
              <m:rPr>
                <m:sty m:val="p"/>
              </m:rPr>
              <w:rPr>
                <w:rFonts w:ascii="Cambria Math" w:hAnsi="Times New Roman" w:cs="Times New Roman"/>
                <w:sz w:val="28"/>
                <w:szCs w:val="28"/>
              </w:rPr>
              <m:t>опт</m:t>
            </m:r>
          </m:sub>
        </m:sSub>
        <m:r>
          <m:rPr>
            <m:sty m:val="p"/>
          </m:rPr>
          <w:rPr>
            <w:rFonts w:ascii="Cambria Math" w:hAnsi="Times New Roman" w:cs="Times New Roman"/>
            <w:sz w:val="28"/>
            <w:szCs w:val="28"/>
          </w:rPr>
          <m:t xml:space="preserve">= </m:t>
        </m:r>
        <m:f>
          <m:fPr>
            <m:ctrlPr>
              <w:rPr>
                <w:rFonts w:ascii="Cambria Math" w:hAnsi="Times New Roman" w:cs="Times New Roman"/>
                <w:sz w:val="28"/>
                <w:szCs w:val="28"/>
              </w:rPr>
            </m:ctrlPr>
          </m:fPr>
          <m:num>
            <m:r>
              <m:rPr>
                <m:sty m:val="p"/>
              </m:rPr>
              <w:rPr>
                <w:rFonts w:ascii="Cambria Math" w:hAnsi="Times New Roman" w:cs="Times New Roman"/>
                <w:sz w:val="28"/>
                <w:szCs w:val="28"/>
              </w:rPr>
              <m:t>140</m:t>
            </m:r>
          </m:num>
          <m:den>
            <m:sSup>
              <m:sSupPr>
                <m:ctrlPr>
                  <w:rPr>
                    <w:rFonts w:ascii="Cambria Math" w:hAnsi="Times New Roman" w:cs="Times New Roman"/>
                    <w:sz w:val="28"/>
                    <w:szCs w:val="28"/>
                  </w:rPr>
                </m:ctrlPr>
              </m:sSupPr>
              <m:e>
                <m:r>
                  <w:rPr>
                    <w:rFonts w:ascii="Cambria Math" w:hAnsi="Cambria Math" w:cs="Times New Roman"/>
                    <w:sz w:val="28"/>
                    <w:szCs w:val="28"/>
                  </w:rPr>
                  <m:t>s</m:t>
                </m:r>
              </m:e>
              <m:sup>
                <m:r>
                  <m:rPr>
                    <m:sty m:val="p"/>
                  </m:rPr>
                  <w:rPr>
                    <w:rFonts w:ascii="Cambria Math" w:hAnsi="Times New Roman" w:cs="Times New Roman"/>
                    <w:sz w:val="28"/>
                    <w:szCs w:val="28"/>
                  </w:rPr>
                  <m:t>0,4</m:t>
                </m:r>
              </m:sup>
            </m:sSup>
          </m:den>
        </m:f>
        <m:r>
          <m:rPr>
            <m:sty m:val="p"/>
          </m:rPr>
          <w:rPr>
            <w:rFonts w:ascii="Times New Roman" w:hAnsi="Times New Roman" w:cs="Times New Roman"/>
            <w:sz w:val="28"/>
            <w:szCs w:val="28"/>
          </w:rPr>
          <m:t>∙</m:t>
        </m:r>
        <m:sSup>
          <m:sSupPr>
            <m:ctrlPr>
              <w:rPr>
                <w:rFonts w:ascii="Cambria Math" w:hAnsi="Times New Roman" w:cs="Times New Roman"/>
                <w:sz w:val="28"/>
                <w:szCs w:val="28"/>
              </w:rPr>
            </m:ctrlPr>
          </m:sSupPr>
          <m:e>
            <m:r>
              <w:rPr>
                <w:rFonts w:ascii="Cambria Math" w:hAnsi="Cambria Math" w:cs="Times New Roman"/>
                <w:sz w:val="28"/>
                <w:szCs w:val="28"/>
              </w:rPr>
              <m:t>φ</m:t>
            </m:r>
          </m:e>
          <m:sup>
            <m:r>
              <m:rPr>
                <m:sty m:val="p"/>
              </m:rPr>
              <w:rPr>
                <w:rFonts w:ascii="Cambria Math" w:hAnsi="Times New Roman" w:cs="Times New Roman"/>
                <w:sz w:val="28"/>
                <w:szCs w:val="28"/>
              </w:rPr>
              <m:t>0,4</m:t>
            </m:r>
          </m:sup>
        </m:sSup>
        <m:r>
          <m:rPr>
            <m:sty m:val="p"/>
          </m:rPr>
          <w:rPr>
            <w:rFonts w:ascii="Times New Roman" w:hAnsi="Times New Roman" w:cs="Times New Roman"/>
            <w:sz w:val="28"/>
            <w:szCs w:val="28"/>
          </w:rPr>
          <m:t>∙</m:t>
        </m:r>
        <m:f>
          <m:fPr>
            <m:ctrlPr>
              <w:rPr>
                <w:rFonts w:ascii="Cambria Math" w:hAnsi="Times New Roman" w:cs="Times New Roman"/>
                <w:sz w:val="28"/>
                <w:szCs w:val="28"/>
              </w:rPr>
            </m:ctrlPr>
          </m:fPr>
          <m:num>
            <m:r>
              <m:rPr>
                <m:sty m:val="p"/>
              </m:rPr>
              <w:rPr>
                <w:rFonts w:ascii="Cambria Math" w:hAnsi="Times New Roman" w:cs="Times New Roman"/>
                <w:sz w:val="28"/>
                <w:szCs w:val="28"/>
              </w:rPr>
              <m:t>1</m:t>
            </m:r>
          </m:num>
          <m:den>
            <m:sSup>
              <m:sSupPr>
                <m:ctrlPr>
                  <w:rPr>
                    <w:rFonts w:ascii="Cambria Math" w:hAnsi="Times New Roman" w:cs="Times New Roman"/>
                    <w:sz w:val="28"/>
                    <w:szCs w:val="28"/>
                  </w:rPr>
                </m:ctrlPr>
              </m:sSupPr>
              <m:e>
                <m:r>
                  <w:rPr>
                    <w:rFonts w:ascii="Cambria Math" w:hAnsi="Cambria Math" w:cs="Times New Roman"/>
                    <w:sz w:val="28"/>
                    <w:szCs w:val="28"/>
                  </w:rPr>
                  <m:t>B</m:t>
                </m:r>
              </m:e>
              <m:sup>
                <m:r>
                  <m:rPr>
                    <m:sty m:val="p"/>
                  </m:rPr>
                  <w:rPr>
                    <w:rFonts w:ascii="Cambria Math" w:hAnsi="Times New Roman" w:cs="Times New Roman"/>
                    <w:sz w:val="28"/>
                    <w:szCs w:val="28"/>
                  </w:rPr>
                  <m:t>0,1</m:t>
                </m:r>
              </m:sup>
            </m:sSup>
          </m:den>
        </m:f>
        <m:r>
          <m:rPr>
            <m:sty m:val="p"/>
          </m:rPr>
          <w:rPr>
            <w:rFonts w:ascii="Times New Roman" w:hAnsi="Times New Roman" w:cs="Times New Roman"/>
            <w:sz w:val="28"/>
            <w:szCs w:val="28"/>
          </w:rPr>
          <m:t>∙</m:t>
        </m:r>
        <m:sSup>
          <m:sSupPr>
            <m:ctrlPr>
              <w:rPr>
                <w:rFonts w:ascii="Cambria Math" w:hAnsi="Times New Roman" w:cs="Times New Roman"/>
                <w:sz w:val="28"/>
                <w:szCs w:val="28"/>
              </w:rPr>
            </m:ctrlPr>
          </m:sSupPr>
          <m:e>
            <m:d>
              <m:dPr>
                <m:ctrlPr>
                  <w:rPr>
                    <w:rFonts w:ascii="Cambria Math" w:hAnsi="Times New Roman" w:cs="Times New Roman"/>
                    <w:sz w:val="28"/>
                    <w:szCs w:val="28"/>
                  </w:rPr>
                </m:ctrlPr>
              </m:dPr>
              <m:e>
                <m:f>
                  <m:fPr>
                    <m:ctrlPr>
                      <w:rPr>
                        <w:rFonts w:ascii="Cambria Math" w:hAnsi="Times New Roman" w:cs="Times New Roman"/>
                        <w:sz w:val="28"/>
                        <w:szCs w:val="28"/>
                      </w:rPr>
                    </m:ctrlPr>
                  </m:fPr>
                  <m:num>
                    <m:r>
                      <m:rPr>
                        <m:sty m:val="p"/>
                      </m:rPr>
                      <w:rPr>
                        <w:rFonts w:ascii="Times New Roman" w:hAnsi="Times New Roman" w:cs="Times New Roman"/>
                        <w:sz w:val="28"/>
                        <w:szCs w:val="28"/>
                      </w:rPr>
                      <m:t>∆</m:t>
                    </m:r>
                    <m:r>
                      <w:rPr>
                        <w:rFonts w:ascii="Cambria Math" w:hAnsi="Cambria Math" w:cs="Times New Roman"/>
                        <w:sz w:val="28"/>
                        <w:szCs w:val="28"/>
                      </w:rPr>
                      <m:t>τ</m:t>
                    </m:r>
                  </m:num>
                  <m:den>
                    <m:r>
                      <m:rPr>
                        <m:sty m:val="p"/>
                      </m:rPr>
                      <w:rPr>
                        <w:rFonts w:ascii="Cambria Math" w:hAnsi="Times New Roman" w:cs="Times New Roman"/>
                        <w:sz w:val="28"/>
                        <w:szCs w:val="28"/>
                      </w:rPr>
                      <m:t>П</m:t>
                    </m:r>
                  </m:den>
                </m:f>
              </m:e>
            </m:d>
          </m:e>
          <m:sup>
            <m:r>
              <m:rPr>
                <m:sty m:val="p"/>
              </m:rPr>
              <w:rPr>
                <w:rFonts w:ascii="Cambria Math" w:hAnsi="Times New Roman" w:cs="Times New Roman"/>
                <w:sz w:val="28"/>
                <w:szCs w:val="28"/>
              </w:rPr>
              <m:t>0,15</m:t>
            </m:r>
          </m:sup>
        </m:sSup>
      </m:oMath>
      <w:r w:rsidR="006C75F7" w:rsidRPr="000D0AF1">
        <w:rPr>
          <w:rFonts w:ascii="Times New Roman" w:hAnsi="Times New Roman" w:cs="Times New Roman"/>
          <w:sz w:val="28"/>
          <w:szCs w:val="28"/>
        </w:rPr>
        <w:tab/>
      </w:r>
      <w:r w:rsidR="006C75F7" w:rsidRPr="000D0AF1">
        <w:rPr>
          <w:rFonts w:ascii="Times New Roman" w:hAnsi="Times New Roman" w:cs="Times New Roman"/>
          <w:sz w:val="28"/>
          <w:szCs w:val="28"/>
        </w:rPr>
        <w:tab/>
      </w:r>
      <w:r w:rsidR="006C75F7" w:rsidRPr="000D0AF1">
        <w:rPr>
          <w:rFonts w:ascii="Times New Roman" w:hAnsi="Times New Roman" w:cs="Times New Roman"/>
          <w:sz w:val="28"/>
          <w:szCs w:val="28"/>
        </w:rPr>
        <w:tab/>
      </w:r>
      <w:r w:rsidR="006C75F7" w:rsidRPr="000D0AF1">
        <w:rPr>
          <w:rFonts w:ascii="Times New Roman" w:hAnsi="Times New Roman" w:cs="Times New Roman"/>
          <w:sz w:val="28"/>
          <w:szCs w:val="28"/>
        </w:rPr>
        <w:tab/>
        <w:t>(4)</w:t>
      </w:r>
    </w:p>
    <w:p w:rsidR="00204B1F" w:rsidRPr="000D0AF1" w:rsidRDefault="00204B1F" w:rsidP="000D0AF1">
      <w:pPr>
        <w:spacing w:after="0"/>
        <w:ind w:right="-285"/>
        <w:rPr>
          <w:rFonts w:ascii="Times New Roman" w:hAnsi="Times New Roman"/>
          <w:sz w:val="28"/>
          <w:szCs w:val="28"/>
        </w:rPr>
      </w:pPr>
      <w:r w:rsidRPr="000D0AF1">
        <w:rPr>
          <w:rFonts w:ascii="Times New Roman" w:hAnsi="Times New Roman"/>
          <w:sz w:val="28"/>
          <w:szCs w:val="28"/>
        </w:rPr>
        <w:br w:type="page"/>
      </w:r>
    </w:p>
    <w:p w:rsidR="0019236F" w:rsidRPr="000D0AF1" w:rsidRDefault="0019236F" w:rsidP="000D0AF1">
      <w:pPr>
        <w:pStyle w:val="aff5"/>
        <w:spacing w:line="276" w:lineRule="auto"/>
        <w:ind w:right="-285" w:firstLine="708"/>
        <w:jc w:val="both"/>
        <w:rPr>
          <w:rFonts w:ascii="Times New Roman" w:hAnsi="Times New Roman" w:cs="Times New Roman"/>
          <w:sz w:val="28"/>
          <w:szCs w:val="28"/>
        </w:rPr>
      </w:pPr>
      <w:r w:rsidRPr="000D0AF1">
        <w:rPr>
          <w:rFonts w:ascii="Times New Roman" w:hAnsi="Times New Roman" w:cs="Times New Roman"/>
          <w:sz w:val="28"/>
          <w:szCs w:val="28"/>
        </w:rPr>
        <w:lastRenderedPageBreak/>
        <w:t>В таблице ниже приведен результат расчета эффективного радиуса теплоснабжения от источников муниципального округа по г. Михайловску.</w:t>
      </w:r>
    </w:p>
    <w:p w:rsidR="0019236F" w:rsidRPr="000D0AF1" w:rsidRDefault="0019236F" w:rsidP="000D0AF1">
      <w:pPr>
        <w:pStyle w:val="aff5"/>
        <w:spacing w:line="276" w:lineRule="auto"/>
        <w:ind w:right="-285" w:firstLine="708"/>
        <w:jc w:val="both"/>
        <w:rPr>
          <w:rFonts w:ascii="Times New Roman" w:hAnsi="Times New Roman" w:cs="Times New Roman"/>
          <w:sz w:val="28"/>
          <w:szCs w:val="28"/>
        </w:rPr>
      </w:pPr>
      <w:bookmarkStart w:id="44" w:name="_Toc83585181"/>
      <w:r w:rsidRPr="000D0AF1">
        <w:rPr>
          <w:rFonts w:ascii="Times New Roman" w:hAnsi="Times New Roman" w:cs="Times New Roman"/>
          <w:sz w:val="28"/>
          <w:szCs w:val="28"/>
        </w:rPr>
        <w:t xml:space="preserve">Таблица </w:t>
      </w:r>
      <w:r w:rsidR="00D71354" w:rsidRPr="000D0AF1">
        <w:rPr>
          <w:rFonts w:ascii="Times New Roman" w:hAnsi="Times New Roman" w:cs="Times New Roman"/>
          <w:sz w:val="28"/>
          <w:szCs w:val="28"/>
        </w:rPr>
        <w:fldChar w:fldCharType="begin"/>
      </w:r>
      <w:r w:rsidRPr="000D0AF1">
        <w:rPr>
          <w:rFonts w:ascii="Times New Roman" w:hAnsi="Times New Roman" w:cs="Times New Roman"/>
          <w:sz w:val="28"/>
          <w:szCs w:val="28"/>
        </w:rPr>
        <w:instrText xml:space="preserve"> SEQ Таблица \* ARABIC </w:instrText>
      </w:r>
      <w:r w:rsidR="00D71354" w:rsidRPr="000D0AF1">
        <w:rPr>
          <w:rFonts w:ascii="Times New Roman" w:hAnsi="Times New Roman" w:cs="Times New Roman"/>
          <w:sz w:val="28"/>
          <w:szCs w:val="28"/>
        </w:rPr>
        <w:fldChar w:fldCharType="separate"/>
      </w:r>
      <w:r w:rsidR="007561F3">
        <w:rPr>
          <w:rFonts w:ascii="Times New Roman" w:hAnsi="Times New Roman" w:cs="Times New Roman"/>
          <w:noProof/>
          <w:sz w:val="28"/>
          <w:szCs w:val="28"/>
        </w:rPr>
        <w:t>2</w:t>
      </w:r>
      <w:r w:rsidR="00D71354" w:rsidRPr="000D0AF1">
        <w:rPr>
          <w:rFonts w:ascii="Times New Roman" w:hAnsi="Times New Roman" w:cs="Times New Roman"/>
          <w:sz w:val="28"/>
          <w:szCs w:val="28"/>
        </w:rPr>
        <w:fldChar w:fldCharType="end"/>
      </w:r>
      <w:r w:rsidRPr="000D0AF1">
        <w:rPr>
          <w:rFonts w:ascii="Times New Roman" w:hAnsi="Times New Roman" w:cs="Times New Roman"/>
          <w:sz w:val="28"/>
          <w:szCs w:val="28"/>
        </w:rPr>
        <w:t xml:space="preserve"> – Величина эффективного радиуса теплоснабжения Шпаковского МО СК</w:t>
      </w:r>
      <w:bookmarkEnd w:id="44"/>
    </w:p>
    <w:tbl>
      <w:tblPr>
        <w:tblStyle w:val="af1"/>
        <w:tblW w:w="9747" w:type="dxa"/>
        <w:tblLook w:val="04A0" w:firstRow="1" w:lastRow="0" w:firstColumn="1" w:lastColumn="0" w:noHBand="0" w:noVBand="1"/>
      </w:tblPr>
      <w:tblGrid>
        <w:gridCol w:w="846"/>
        <w:gridCol w:w="5383"/>
        <w:gridCol w:w="3518"/>
      </w:tblGrid>
      <w:tr w:rsidR="0019236F" w:rsidRPr="000D0AF1" w:rsidTr="000D0AF1">
        <w:trPr>
          <w:tblHeader/>
        </w:trPr>
        <w:tc>
          <w:tcPr>
            <w:tcW w:w="846" w:type="dxa"/>
            <w:shd w:val="clear" w:color="auto" w:fill="FFFFFF" w:themeFill="background1"/>
            <w:vAlign w:val="center"/>
          </w:tcPr>
          <w:p w:rsidR="0019236F" w:rsidRPr="000D0AF1" w:rsidRDefault="0019236F" w:rsidP="000D0AF1">
            <w:pPr>
              <w:autoSpaceDE w:val="0"/>
              <w:autoSpaceDN w:val="0"/>
              <w:adjustRightInd w:val="0"/>
              <w:spacing w:after="0"/>
              <w:ind w:right="-285"/>
              <w:jc w:val="center"/>
              <w:rPr>
                <w:rFonts w:ascii="Times New Roman" w:eastAsia="Times New Roman" w:hAnsi="Times New Roman"/>
                <w:b/>
                <w:color w:val="000000"/>
                <w:szCs w:val="24"/>
              </w:rPr>
            </w:pPr>
            <w:r w:rsidRPr="000D0AF1">
              <w:rPr>
                <w:rFonts w:ascii="Times New Roman" w:eastAsia="Times New Roman" w:hAnsi="Times New Roman"/>
                <w:b/>
                <w:color w:val="000000"/>
                <w:szCs w:val="24"/>
              </w:rPr>
              <w:t>№ п/п</w:t>
            </w:r>
          </w:p>
        </w:tc>
        <w:tc>
          <w:tcPr>
            <w:tcW w:w="5383" w:type="dxa"/>
            <w:shd w:val="clear" w:color="auto" w:fill="FFFFFF" w:themeFill="background1"/>
            <w:vAlign w:val="center"/>
          </w:tcPr>
          <w:p w:rsidR="0019236F" w:rsidRPr="000D0AF1" w:rsidRDefault="0019236F" w:rsidP="000D0AF1">
            <w:pPr>
              <w:autoSpaceDE w:val="0"/>
              <w:autoSpaceDN w:val="0"/>
              <w:adjustRightInd w:val="0"/>
              <w:spacing w:after="0"/>
              <w:ind w:right="-285"/>
              <w:jc w:val="center"/>
              <w:rPr>
                <w:rFonts w:ascii="Times New Roman" w:eastAsia="Times New Roman" w:hAnsi="Times New Roman"/>
                <w:b/>
                <w:color w:val="000000"/>
                <w:szCs w:val="24"/>
              </w:rPr>
            </w:pPr>
            <w:r w:rsidRPr="000D0AF1">
              <w:rPr>
                <w:rFonts w:ascii="Times New Roman" w:eastAsia="Times New Roman" w:hAnsi="Times New Roman"/>
                <w:b/>
                <w:color w:val="000000"/>
                <w:szCs w:val="24"/>
              </w:rPr>
              <w:t>Источник теплоснабжения</w:t>
            </w:r>
          </w:p>
        </w:tc>
        <w:tc>
          <w:tcPr>
            <w:tcW w:w="3518" w:type="dxa"/>
            <w:shd w:val="clear" w:color="auto" w:fill="FFFFFF" w:themeFill="background1"/>
            <w:vAlign w:val="center"/>
          </w:tcPr>
          <w:p w:rsidR="0019236F" w:rsidRPr="000D0AF1" w:rsidRDefault="0019236F" w:rsidP="000D0AF1">
            <w:pPr>
              <w:autoSpaceDE w:val="0"/>
              <w:autoSpaceDN w:val="0"/>
              <w:adjustRightInd w:val="0"/>
              <w:spacing w:after="0"/>
              <w:ind w:right="-108"/>
              <w:jc w:val="center"/>
              <w:rPr>
                <w:rFonts w:ascii="Times New Roman" w:eastAsia="Times New Roman" w:hAnsi="Times New Roman"/>
                <w:b/>
                <w:color w:val="000000"/>
                <w:szCs w:val="24"/>
              </w:rPr>
            </w:pPr>
            <w:r w:rsidRPr="000D0AF1">
              <w:rPr>
                <w:rFonts w:ascii="Times New Roman" w:eastAsia="Times New Roman" w:hAnsi="Times New Roman"/>
                <w:b/>
                <w:color w:val="000000"/>
                <w:szCs w:val="24"/>
              </w:rPr>
              <w:t>Значение эффективного радиуса теплоснабжения, км</w:t>
            </w:r>
          </w:p>
        </w:tc>
      </w:tr>
      <w:tr w:rsidR="0019236F" w:rsidRPr="000D0AF1" w:rsidTr="000D0AF1">
        <w:tc>
          <w:tcPr>
            <w:tcW w:w="846" w:type="dxa"/>
            <w:vAlign w:val="center"/>
          </w:tcPr>
          <w:p w:rsidR="0019236F" w:rsidRPr="000D0AF1" w:rsidRDefault="0019236F" w:rsidP="000D0AF1">
            <w:pPr>
              <w:autoSpaceDE w:val="0"/>
              <w:autoSpaceDN w:val="0"/>
              <w:adjustRightInd w:val="0"/>
              <w:spacing w:after="0"/>
              <w:ind w:left="-142" w:right="-221"/>
              <w:jc w:val="center"/>
              <w:rPr>
                <w:rFonts w:ascii="Times New Roman" w:eastAsia="Times New Roman" w:hAnsi="Times New Roman"/>
                <w:color w:val="000000"/>
                <w:szCs w:val="24"/>
              </w:rPr>
            </w:pPr>
            <w:r w:rsidRPr="000D0AF1">
              <w:rPr>
                <w:rFonts w:ascii="Times New Roman" w:eastAsia="Times New Roman" w:hAnsi="Times New Roman"/>
                <w:color w:val="000000"/>
                <w:szCs w:val="24"/>
              </w:rPr>
              <w:t>1</w:t>
            </w:r>
          </w:p>
        </w:tc>
        <w:tc>
          <w:tcPr>
            <w:tcW w:w="5383" w:type="dxa"/>
            <w:vAlign w:val="center"/>
          </w:tcPr>
          <w:p w:rsidR="0019236F" w:rsidRPr="000D0AF1" w:rsidRDefault="0019236F" w:rsidP="000D0AF1">
            <w:pPr>
              <w:autoSpaceDE w:val="0"/>
              <w:autoSpaceDN w:val="0"/>
              <w:adjustRightInd w:val="0"/>
              <w:spacing w:after="0"/>
              <w:rPr>
                <w:rFonts w:ascii="Times New Roman" w:eastAsia="Times New Roman" w:hAnsi="Times New Roman"/>
                <w:color w:val="000000"/>
                <w:szCs w:val="24"/>
              </w:rPr>
            </w:pPr>
            <w:r w:rsidRPr="000D0AF1">
              <w:rPr>
                <w:rFonts w:ascii="Times New Roman" w:eastAsia="Times New Roman" w:hAnsi="Times New Roman"/>
                <w:color w:val="000000"/>
                <w:szCs w:val="24"/>
              </w:rPr>
              <w:t>Котельная №38-01 (г. Михайловск, ул. Ленина, 156)</w:t>
            </w:r>
          </w:p>
        </w:tc>
        <w:tc>
          <w:tcPr>
            <w:tcW w:w="3518" w:type="dxa"/>
            <w:vAlign w:val="center"/>
          </w:tcPr>
          <w:p w:rsidR="0019236F" w:rsidRPr="000D0AF1" w:rsidRDefault="0019236F" w:rsidP="000D0AF1">
            <w:pPr>
              <w:autoSpaceDE w:val="0"/>
              <w:autoSpaceDN w:val="0"/>
              <w:adjustRightInd w:val="0"/>
              <w:spacing w:after="0"/>
              <w:ind w:right="-108"/>
              <w:jc w:val="center"/>
              <w:rPr>
                <w:rFonts w:ascii="Times New Roman" w:eastAsia="Times New Roman" w:hAnsi="Times New Roman"/>
                <w:color w:val="000000"/>
                <w:szCs w:val="24"/>
              </w:rPr>
            </w:pPr>
            <w:r w:rsidRPr="000D0AF1">
              <w:rPr>
                <w:rFonts w:ascii="Times New Roman" w:eastAsia="Times New Roman" w:hAnsi="Times New Roman"/>
                <w:color w:val="000000"/>
                <w:szCs w:val="24"/>
              </w:rPr>
              <w:t>0,906</w:t>
            </w:r>
          </w:p>
        </w:tc>
      </w:tr>
      <w:tr w:rsidR="0019236F" w:rsidRPr="000D0AF1" w:rsidTr="000D0AF1">
        <w:tc>
          <w:tcPr>
            <w:tcW w:w="846" w:type="dxa"/>
            <w:vAlign w:val="center"/>
          </w:tcPr>
          <w:p w:rsidR="0019236F" w:rsidRPr="000D0AF1" w:rsidRDefault="0019236F" w:rsidP="000D0AF1">
            <w:pPr>
              <w:autoSpaceDE w:val="0"/>
              <w:autoSpaceDN w:val="0"/>
              <w:adjustRightInd w:val="0"/>
              <w:spacing w:after="0"/>
              <w:ind w:left="-142" w:right="-221"/>
              <w:jc w:val="center"/>
              <w:rPr>
                <w:rFonts w:ascii="Times New Roman" w:eastAsia="Times New Roman" w:hAnsi="Times New Roman"/>
                <w:color w:val="000000"/>
                <w:szCs w:val="24"/>
              </w:rPr>
            </w:pPr>
            <w:r w:rsidRPr="000D0AF1">
              <w:rPr>
                <w:rFonts w:ascii="Times New Roman" w:eastAsia="Times New Roman" w:hAnsi="Times New Roman"/>
                <w:color w:val="000000"/>
                <w:szCs w:val="24"/>
              </w:rPr>
              <w:t>2</w:t>
            </w:r>
          </w:p>
        </w:tc>
        <w:tc>
          <w:tcPr>
            <w:tcW w:w="5383" w:type="dxa"/>
            <w:vAlign w:val="center"/>
          </w:tcPr>
          <w:p w:rsidR="0019236F" w:rsidRPr="000D0AF1" w:rsidRDefault="0019236F" w:rsidP="000D0AF1">
            <w:pPr>
              <w:autoSpaceDE w:val="0"/>
              <w:autoSpaceDN w:val="0"/>
              <w:adjustRightInd w:val="0"/>
              <w:spacing w:after="0"/>
              <w:rPr>
                <w:rFonts w:ascii="Times New Roman" w:eastAsia="Times New Roman" w:hAnsi="Times New Roman"/>
                <w:color w:val="000000"/>
                <w:szCs w:val="24"/>
              </w:rPr>
            </w:pPr>
            <w:r w:rsidRPr="000D0AF1">
              <w:rPr>
                <w:rFonts w:ascii="Times New Roman" w:eastAsia="Times New Roman" w:hAnsi="Times New Roman"/>
                <w:color w:val="000000"/>
                <w:szCs w:val="24"/>
              </w:rPr>
              <w:t>Котельная №38-02 (г. Михайловск, ул. Гагарина, 387)</w:t>
            </w:r>
          </w:p>
        </w:tc>
        <w:tc>
          <w:tcPr>
            <w:tcW w:w="3518" w:type="dxa"/>
            <w:vAlign w:val="center"/>
          </w:tcPr>
          <w:p w:rsidR="0019236F" w:rsidRPr="000D0AF1" w:rsidRDefault="0019236F" w:rsidP="000D0AF1">
            <w:pPr>
              <w:autoSpaceDE w:val="0"/>
              <w:autoSpaceDN w:val="0"/>
              <w:adjustRightInd w:val="0"/>
              <w:spacing w:after="0"/>
              <w:ind w:right="-108"/>
              <w:jc w:val="center"/>
              <w:rPr>
                <w:rFonts w:ascii="Times New Roman" w:eastAsia="Times New Roman" w:hAnsi="Times New Roman"/>
                <w:color w:val="000000"/>
                <w:szCs w:val="24"/>
              </w:rPr>
            </w:pPr>
            <w:r w:rsidRPr="000D0AF1">
              <w:rPr>
                <w:rFonts w:ascii="Times New Roman" w:eastAsia="Times New Roman" w:hAnsi="Times New Roman"/>
                <w:color w:val="000000"/>
                <w:szCs w:val="24"/>
              </w:rPr>
              <w:t>0,362</w:t>
            </w:r>
          </w:p>
        </w:tc>
      </w:tr>
      <w:tr w:rsidR="0019236F" w:rsidRPr="000D0AF1" w:rsidTr="000D0AF1">
        <w:tc>
          <w:tcPr>
            <w:tcW w:w="846" w:type="dxa"/>
            <w:vAlign w:val="center"/>
          </w:tcPr>
          <w:p w:rsidR="0019236F" w:rsidRPr="000D0AF1" w:rsidRDefault="0019236F" w:rsidP="000D0AF1">
            <w:pPr>
              <w:autoSpaceDE w:val="0"/>
              <w:autoSpaceDN w:val="0"/>
              <w:adjustRightInd w:val="0"/>
              <w:spacing w:after="0"/>
              <w:ind w:left="-142" w:right="-221"/>
              <w:jc w:val="center"/>
              <w:rPr>
                <w:rFonts w:ascii="Times New Roman" w:eastAsia="Times New Roman" w:hAnsi="Times New Roman"/>
                <w:color w:val="000000"/>
                <w:szCs w:val="24"/>
              </w:rPr>
            </w:pPr>
            <w:r w:rsidRPr="000D0AF1">
              <w:rPr>
                <w:rFonts w:ascii="Times New Roman" w:eastAsia="Times New Roman" w:hAnsi="Times New Roman"/>
                <w:color w:val="000000"/>
                <w:szCs w:val="24"/>
              </w:rPr>
              <w:t>3</w:t>
            </w:r>
          </w:p>
        </w:tc>
        <w:tc>
          <w:tcPr>
            <w:tcW w:w="5383" w:type="dxa"/>
            <w:vAlign w:val="center"/>
          </w:tcPr>
          <w:p w:rsidR="0019236F" w:rsidRPr="000D0AF1" w:rsidRDefault="0019236F" w:rsidP="000D0AF1">
            <w:pPr>
              <w:autoSpaceDE w:val="0"/>
              <w:autoSpaceDN w:val="0"/>
              <w:adjustRightInd w:val="0"/>
              <w:spacing w:after="0"/>
              <w:rPr>
                <w:rFonts w:ascii="Times New Roman" w:eastAsia="Times New Roman" w:hAnsi="Times New Roman"/>
                <w:color w:val="000000"/>
                <w:szCs w:val="24"/>
              </w:rPr>
            </w:pPr>
            <w:r w:rsidRPr="000D0AF1">
              <w:rPr>
                <w:rFonts w:ascii="Times New Roman" w:eastAsia="Times New Roman" w:hAnsi="Times New Roman"/>
                <w:color w:val="000000"/>
                <w:szCs w:val="24"/>
              </w:rPr>
              <w:t>Котельная №38-03 (г. Михайловск, ул. Фрунзе, 9)</w:t>
            </w:r>
          </w:p>
        </w:tc>
        <w:tc>
          <w:tcPr>
            <w:tcW w:w="3518" w:type="dxa"/>
            <w:vAlign w:val="center"/>
          </w:tcPr>
          <w:p w:rsidR="0019236F" w:rsidRPr="000D0AF1" w:rsidRDefault="0019236F" w:rsidP="000D0AF1">
            <w:pPr>
              <w:autoSpaceDE w:val="0"/>
              <w:autoSpaceDN w:val="0"/>
              <w:adjustRightInd w:val="0"/>
              <w:spacing w:after="0"/>
              <w:ind w:right="-108"/>
              <w:jc w:val="center"/>
              <w:rPr>
                <w:rFonts w:ascii="Times New Roman" w:eastAsia="Times New Roman" w:hAnsi="Times New Roman"/>
                <w:color w:val="000000"/>
                <w:szCs w:val="24"/>
              </w:rPr>
            </w:pPr>
            <w:r w:rsidRPr="000D0AF1">
              <w:rPr>
                <w:rFonts w:ascii="Times New Roman" w:eastAsia="Times New Roman" w:hAnsi="Times New Roman"/>
                <w:color w:val="000000"/>
                <w:szCs w:val="24"/>
              </w:rPr>
              <w:t>0,616</w:t>
            </w:r>
          </w:p>
        </w:tc>
      </w:tr>
      <w:tr w:rsidR="0019236F" w:rsidRPr="000D0AF1" w:rsidTr="000D0AF1">
        <w:tc>
          <w:tcPr>
            <w:tcW w:w="846" w:type="dxa"/>
            <w:vAlign w:val="center"/>
          </w:tcPr>
          <w:p w:rsidR="0019236F" w:rsidRPr="000D0AF1" w:rsidRDefault="0019236F" w:rsidP="000D0AF1">
            <w:pPr>
              <w:autoSpaceDE w:val="0"/>
              <w:autoSpaceDN w:val="0"/>
              <w:adjustRightInd w:val="0"/>
              <w:spacing w:after="0"/>
              <w:ind w:left="-142" w:right="-221"/>
              <w:jc w:val="center"/>
              <w:rPr>
                <w:rFonts w:ascii="Times New Roman" w:eastAsia="Times New Roman" w:hAnsi="Times New Roman"/>
                <w:color w:val="000000"/>
                <w:szCs w:val="24"/>
              </w:rPr>
            </w:pPr>
            <w:r w:rsidRPr="000D0AF1">
              <w:rPr>
                <w:rFonts w:ascii="Times New Roman" w:eastAsia="Times New Roman" w:hAnsi="Times New Roman"/>
                <w:color w:val="000000"/>
                <w:szCs w:val="24"/>
              </w:rPr>
              <w:t>4</w:t>
            </w:r>
          </w:p>
        </w:tc>
        <w:tc>
          <w:tcPr>
            <w:tcW w:w="5383" w:type="dxa"/>
            <w:vAlign w:val="center"/>
          </w:tcPr>
          <w:p w:rsidR="0019236F" w:rsidRPr="000D0AF1" w:rsidRDefault="0019236F" w:rsidP="000D0AF1">
            <w:pPr>
              <w:autoSpaceDE w:val="0"/>
              <w:autoSpaceDN w:val="0"/>
              <w:adjustRightInd w:val="0"/>
              <w:spacing w:after="0"/>
              <w:rPr>
                <w:rFonts w:ascii="Times New Roman" w:eastAsia="Times New Roman" w:hAnsi="Times New Roman"/>
                <w:color w:val="000000"/>
                <w:szCs w:val="24"/>
              </w:rPr>
            </w:pPr>
            <w:r w:rsidRPr="000D0AF1">
              <w:rPr>
                <w:rFonts w:ascii="Times New Roman" w:eastAsia="Times New Roman" w:hAnsi="Times New Roman"/>
                <w:color w:val="000000"/>
                <w:szCs w:val="24"/>
              </w:rPr>
              <w:t>Котельная №38-04 (г. Михайловск, ул. Рабочая, 10/1)</w:t>
            </w:r>
          </w:p>
        </w:tc>
        <w:tc>
          <w:tcPr>
            <w:tcW w:w="3518" w:type="dxa"/>
            <w:vAlign w:val="center"/>
          </w:tcPr>
          <w:p w:rsidR="0019236F" w:rsidRPr="000D0AF1" w:rsidRDefault="0019236F" w:rsidP="000D0AF1">
            <w:pPr>
              <w:autoSpaceDE w:val="0"/>
              <w:autoSpaceDN w:val="0"/>
              <w:adjustRightInd w:val="0"/>
              <w:spacing w:after="0"/>
              <w:ind w:right="-108"/>
              <w:jc w:val="center"/>
              <w:rPr>
                <w:rFonts w:ascii="Times New Roman" w:eastAsia="Times New Roman" w:hAnsi="Times New Roman"/>
                <w:color w:val="000000"/>
                <w:szCs w:val="24"/>
              </w:rPr>
            </w:pPr>
            <w:r w:rsidRPr="000D0AF1">
              <w:rPr>
                <w:rFonts w:ascii="Times New Roman" w:eastAsia="Times New Roman" w:hAnsi="Times New Roman"/>
                <w:color w:val="000000"/>
                <w:szCs w:val="24"/>
              </w:rPr>
              <w:t>0,432</w:t>
            </w:r>
          </w:p>
        </w:tc>
      </w:tr>
      <w:tr w:rsidR="0019236F" w:rsidRPr="000D0AF1" w:rsidTr="000D0AF1">
        <w:tc>
          <w:tcPr>
            <w:tcW w:w="846" w:type="dxa"/>
            <w:vAlign w:val="center"/>
          </w:tcPr>
          <w:p w:rsidR="0019236F" w:rsidRPr="000D0AF1" w:rsidRDefault="0019236F" w:rsidP="000D0AF1">
            <w:pPr>
              <w:autoSpaceDE w:val="0"/>
              <w:autoSpaceDN w:val="0"/>
              <w:adjustRightInd w:val="0"/>
              <w:spacing w:after="0"/>
              <w:ind w:left="-142" w:right="-221"/>
              <w:jc w:val="center"/>
              <w:rPr>
                <w:rFonts w:ascii="Times New Roman" w:eastAsia="Times New Roman" w:hAnsi="Times New Roman"/>
                <w:color w:val="000000"/>
                <w:szCs w:val="24"/>
              </w:rPr>
            </w:pPr>
            <w:r w:rsidRPr="000D0AF1">
              <w:rPr>
                <w:rFonts w:ascii="Times New Roman" w:eastAsia="Times New Roman" w:hAnsi="Times New Roman"/>
                <w:color w:val="000000"/>
                <w:szCs w:val="24"/>
              </w:rPr>
              <w:t>5</w:t>
            </w:r>
          </w:p>
        </w:tc>
        <w:tc>
          <w:tcPr>
            <w:tcW w:w="5383" w:type="dxa"/>
            <w:vAlign w:val="center"/>
          </w:tcPr>
          <w:p w:rsidR="0019236F" w:rsidRPr="000D0AF1" w:rsidRDefault="0019236F" w:rsidP="000D0AF1">
            <w:pPr>
              <w:autoSpaceDE w:val="0"/>
              <w:autoSpaceDN w:val="0"/>
              <w:adjustRightInd w:val="0"/>
              <w:spacing w:after="0"/>
              <w:rPr>
                <w:rFonts w:ascii="Times New Roman" w:eastAsia="Times New Roman" w:hAnsi="Times New Roman"/>
                <w:color w:val="000000"/>
                <w:szCs w:val="24"/>
              </w:rPr>
            </w:pPr>
            <w:r w:rsidRPr="000D0AF1">
              <w:rPr>
                <w:rFonts w:ascii="Times New Roman" w:eastAsia="Times New Roman" w:hAnsi="Times New Roman"/>
                <w:color w:val="000000"/>
                <w:szCs w:val="24"/>
              </w:rPr>
              <w:t>Котельная №38-07 (г. Михайловск, ул. Пушкина, 45)</w:t>
            </w:r>
          </w:p>
        </w:tc>
        <w:tc>
          <w:tcPr>
            <w:tcW w:w="3518" w:type="dxa"/>
            <w:vAlign w:val="center"/>
          </w:tcPr>
          <w:p w:rsidR="0019236F" w:rsidRPr="000D0AF1" w:rsidRDefault="0019236F" w:rsidP="000D0AF1">
            <w:pPr>
              <w:autoSpaceDE w:val="0"/>
              <w:autoSpaceDN w:val="0"/>
              <w:adjustRightInd w:val="0"/>
              <w:spacing w:after="0"/>
              <w:ind w:right="-108"/>
              <w:jc w:val="center"/>
              <w:rPr>
                <w:rFonts w:ascii="Times New Roman" w:eastAsia="Times New Roman" w:hAnsi="Times New Roman"/>
                <w:color w:val="000000"/>
                <w:szCs w:val="24"/>
              </w:rPr>
            </w:pPr>
            <w:r w:rsidRPr="000D0AF1">
              <w:rPr>
                <w:rFonts w:ascii="Times New Roman" w:eastAsia="Times New Roman" w:hAnsi="Times New Roman"/>
                <w:color w:val="000000"/>
                <w:szCs w:val="24"/>
              </w:rPr>
              <w:t>0,933</w:t>
            </w:r>
          </w:p>
        </w:tc>
      </w:tr>
      <w:tr w:rsidR="0019236F" w:rsidRPr="000D0AF1" w:rsidTr="000D0AF1">
        <w:tc>
          <w:tcPr>
            <w:tcW w:w="846" w:type="dxa"/>
            <w:vAlign w:val="center"/>
          </w:tcPr>
          <w:p w:rsidR="0019236F" w:rsidRPr="000D0AF1" w:rsidRDefault="0019236F" w:rsidP="000D0AF1">
            <w:pPr>
              <w:autoSpaceDE w:val="0"/>
              <w:autoSpaceDN w:val="0"/>
              <w:adjustRightInd w:val="0"/>
              <w:spacing w:after="0"/>
              <w:ind w:left="-142" w:right="-221"/>
              <w:jc w:val="center"/>
              <w:rPr>
                <w:rFonts w:ascii="Times New Roman" w:eastAsia="Times New Roman" w:hAnsi="Times New Roman"/>
                <w:color w:val="000000"/>
                <w:szCs w:val="24"/>
              </w:rPr>
            </w:pPr>
            <w:r w:rsidRPr="000D0AF1">
              <w:rPr>
                <w:rFonts w:ascii="Times New Roman" w:eastAsia="Times New Roman" w:hAnsi="Times New Roman"/>
                <w:color w:val="000000"/>
                <w:szCs w:val="24"/>
              </w:rPr>
              <w:t>6</w:t>
            </w:r>
          </w:p>
        </w:tc>
        <w:tc>
          <w:tcPr>
            <w:tcW w:w="5383" w:type="dxa"/>
            <w:vAlign w:val="center"/>
          </w:tcPr>
          <w:p w:rsidR="0019236F" w:rsidRPr="000D0AF1" w:rsidRDefault="0019236F" w:rsidP="000D0AF1">
            <w:pPr>
              <w:autoSpaceDE w:val="0"/>
              <w:autoSpaceDN w:val="0"/>
              <w:adjustRightInd w:val="0"/>
              <w:spacing w:after="0"/>
              <w:rPr>
                <w:rFonts w:ascii="Times New Roman" w:eastAsia="Times New Roman" w:hAnsi="Times New Roman"/>
                <w:color w:val="000000"/>
                <w:szCs w:val="24"/>
              </w:rPr>
            </w:pPr>
            <w:r w:rsidRPr="000D0AF1">
              <w:rPr>
                <w:rFonts w:ascii="Times New Roman" w:eastAsia="Times New Roman" w:hAnsi="Times New Roman"/>
                <w:color w:val="000000"/>
                <w:szCs w:val="24"/>
              </w:rPr>
              <w:t>Котельная №38-19 (г. Михайловск, ул. Маяковского, 27/1)</w:t>
            </w:r>
          </w:p>
        </w:tc>
        <w:tc>
          <w:tcPr>
            <w:tcW w:w="3518" w:type="dxa"/>
            <w:vAlign w:val="center"/>
          </w:tcPr>
          <w:p w:rsidR="0019236F" w:rsidRPr="000D0AF1" w:rsidRDefault="0019236F" w:rsidP="000D0AF1">
            <w:pPr>
              <w:autoSpaceDE w:val="0"/>
              <w:autoSpaceDN w:val="0"/>
              <w:adjustRightInd w:val="0"/>
              <w:spacing w:after="0"/>
              <w:ind w:right="-108"/>
              <w:jc w:val="center"/>
              <w:rPr>
                <w:rFonts w:ascii="Times New Roman" w:eastAsia="Times New Roman" w:hAnsi="Times New Roman"/>
                <w:color w:val="000000"/>
                <w:szCs w:val="24"/>
              </w:rPr>
            </w:pPr>
            <w:r w:rsidRPr="000D0AF1">
              <w:rPr>
                <w:rFonts w:ascii="Times New Roman" w:eastAsia="Times New Roman" w:hAnsi="Times New Roman"/>
                <w:color w:val="000000"/>
                <w:szCs w:val="24"/>
              </w:rPr>
              <w:t>0,788</w:t>
            </w:r>
          </w:p>
        </w:tc>
      </w:tr>
      <w:tr w:rsidR="0019236F" w:rsidRPr="000D0AF1" w:rsidTr="000D0AF1">
        <w:tc>
          <w:tcPr>
            <w:tcW w:w="846" w:type="dxa"/>
            <w:vAlign w:val="center"/>
          </w:tcPr>
          <w:p w:rsidR="0019236F" w:rsidRPr="000D0AF1" w:rsidRDefault="0019236F" w:rsidP="000D0AF1">
            <w:pPr>
              <w:autoSpaceDE w:val="0"/>
              <w:autoSpaceDN w:val="0"/>
              <w:adjustRightInd w:val="0"/>
              <w:spacing w:after="0"/>
              <w:ind w:left="-142" w:right="-221"/>
              <w:jc w:val="center"/>
              <w:rPr>
                <w:rFonts w:ascii="Times New Roman" w:eastAsia="Times New Roman" w:hAnsi="Times New Roman"/>
                <w:color w:val="000000"/>
                <w:szCs w:val="24"/>
              </w:rPr>
            </w:pPr>
            <w:r w:rsidRPr="000D0AF1">
              <w:rPr>
                <w:rFonts w:ascii="Times New Roman" w:eastAsia="Times New Roman" w:hAnsi="Times New Roman"/>
                <w:color w:val="000000"/>
                <w:szCs w:val="24"/>
              </w:rPr>
              <w:t>7</w:t>
            </w:r>
          </w:p>
        </w:tc>
        <w:tc>
          <w:tcPr>
            <w:tcW w:w="5383" w:type="dxa"/>
            <w:vAlign w:val="center"/>
          </w:tcPr>
          <w:p w:rsidR="0019236F" w:rsidRPr="000D0AF1" w:rsidRDefault="0019236F" w:rsidP="000D0AF1">
            <w:pPr>
              <w:autoSpaceDE w:val="0"/>
              <w:autoSpaceDN w:val="0"/>
              <w:adjustRightInd w:val="0"/>
              <w:spacing w:after="0"/>
              <w:rPr>
                <w:rFonts w:ascii="Times New Roman" w:eastAsia="Times New Roman" w:hAnsi="Times New Roman"/>
                <w:color w:val="000000"/>
                <w:szCs w:val="24"/>
              </w:rPr>
            </w:pPr>
            <w:r w:rsidRPr="000D0AF1">
              <w:rPr>
                <w:rFonts w:ascii="Times New Roman" w:eastAsia="Times New Roman" w:hAnsi="Times New Roman"/>
                <w:color w:val="000000"/>
                <w:szCs w:val="24"/>
              </w:rPr>
              <w:t>Котельная №38-20 (г. Михайловск, пос. СНИИСХ, 8/1)</w:t>
            </w:r>
          </w:p>
        </w:tc>
        <w:tc>
          <w:tcPr>
            <w:tcW w:w="3518" w:type="dxa"/>
            <w:vAlign w:val="center"/>
          </w:tcPr>
          <w:p w:rsidR="0019236F" w:rsidRPr="000D0AF1" w:rsidRDefault="0019236F" w:rsidP="000D0AF1">
            <w:pPr>
              <w:autoSpaceDE w:val="0"/>
              <w:autoSpaceDN w:val="0"/>
              <w:adjustRightInd w:val="0"/>
              <w:spacing w:after="0"/>
              <w:ind w:right="-108"/>
              <w:jc w:val="center"/>
              <w:rPr>
                <w:rFonts w:ascii="Times New Roman" w:eastAsia="Times New Roman" w:hAnsi="Times New Roman"/>
                <w:color w:val="000000"/>
                <w:szCs w:val="24"/>
              </w:rPr>
            </w:pPr>
            <w:r w:rsidRPr="000D0AF1">
              <w:rPr>
                <w:rFonts w:ascii="Times New Roman" w:eastAsia="Times New Roman" w:hAnsi="Times New Roman"/>
                <w:color w:val="000000"/>
                <w:szCs w:val="24"/>
              </w:rPr>
              <w:t>1,290</w:t>
            </w:r>
          </w:p>
        </w:tc>
      </w:tr>
      <w:tr w:rsidR="0019236F" w:rsidRPr="000D0AF1" w:rsidTr="000D0AF1">
        <w:tc>
          <w:tcPr>
            <w:tcW w:w="846" w:type="dxa"/>
            <w:vAlign w:val="center"/>
          </w:tcPr>
          <w:p w:rsidR="0019236F" w:rsidRPr="000D0AF1" w:rsidRDefault="0019236F" w:rsidP="000D0AF1">
            <w:pPr>
              <w:autoSpaceDE w:val="0"/>
              <w:autoSpaceDN w:val="0"/>
              <w:adjustRightInd w:val="0"/>
              <w:spacing w:after="0"/>
              <w:ind w:left="-142" w:right="-221"/>
              <w:jc w:val="center"/>
              <w:rPr>
                <w:rFonts w:ascii="Times New Roman" w:eastAsia="Times New Roman" w:hAnsi="Times New Roman"/>
                <w:color w:val="000000"/>
                <w:szCs w:val="24"/>
              </w:rPr>
            </w:pPr>
            <w:r w:rsidRPr="000D0AF1">
              <w:rPr>
                <w:rFonts w:ascii="Times New Roman" w:eastAsia="Times New Roman" w:hAnsi="Times New Roman"/>
                <w:color w:val="000000"/>
                <w:szCs w:val="24"/>
              </w:rPr>
              <w:t>8</w:t>
            </w:r>
          </w:p>
        </w:tc>
        <w:tc>
          <w:tcPr>
            <w:tcW w:w="5383" w:type="dxa"/>
            <w:vAlign w:val="center"/>
          </w:tcPr>
          <w:p w:rsidR="0019236F" w:rsidRPr="000D0AF1" w:rsidRDefault="0019236F" w:rsidP="000D0AF1">
            <w:pPr>
              <w:autoSpaceDE w:val="0"/>
              <w:autoSpaceDN w:val="0"/>
              <w:adjustRightInd w:val="0"/>
              <w:spacing w:after="0"/>
              <w:ind w:right="-285"/>
              <w:rPr>
                <w:rFonts w:ascii="Times New Roman" w:eastAsia="Times New Roman" w:hAnsi="Times New Roman"/>
                <w:color w:val="000000"/>
                <w:szCs w:val="24"/>
              </w:rPr>
            </w:pPr>
            <w:r w:rsidRPr="000D0AF1">
              <w:rPr>
                <w:rFonts w:ascii="Times New Roman" w:eastAsia="Times New Roman" w:hAnsi="Times New Roman"/>
                <w:color w:val="000000"/>
                <w:szCs w:val="24"/>
              </w:rPr>
              <w:t>Котельная №38-22 (г. Михайловск, з-д Южный, 1/3)</w:t>
            </w:r>
          </w:p>
        </w:tc>
        <w:tc>
          <w:tcPr>
            <w:tcW w:w="3518" w:type="dxa"/>
            <w:vAlign w:val="center"/>
          </w:tcPr>
          <w:p w:rsidR="0019236F" w:rsidRPr="000D0AF1" w:rsidRDefault="0019236F" w:rsidP="000D0AF1">
            <w:pPr>
              <w:autoSpaceDE w:val="0"/>
              <w:autoSpaceDN w:val="0"/>
              <w:adjustRightInd w:val="0"/>
              <w:spacing w:after="0"/>
              <w:ind w:right="-108"/>
              <w:jc w:val="center"/>
              <w:rPr>
                <w:rFonts w:ascii="Times New Roman" w:eastAsia="Times New Roman" w:hAnsi="Times New Roman"/>
                <w:color w:val="000000"/>
                <w:szCs w:val="24"/>
              </w:rPr>
            </w:pPr>
            <w:r w:rsidRPr="000D0AF1">
              <w:rPr>
                <w:rFonts w:ascii="Times New Roman" w:eastAsia="Times New Roman" w:hAnsi="Times New Roman"/>
                <w:color w:val="000000"/>
                <w:szCs w:val="24"/>
              </w:rPr>
              <w:t>0,602</w:t>
            </w:r>
          </w:p>
        </w:tc>
      </w:tr>
    </w:tbl>
    <w:p w:rsidR="001A12C3" w:rsidRPr="000D0AF1" w:rsidRDefault="001A12C3" w:rsidP="000D0AF1">
      <w:pPr>
        <w:spacing w:after="0"/>
        <w:ind w:right="-285"/>
        <w:rPr>
          <w:rFonts w:ascii="Times New Roman" w:hAnsi="Times New Roman"/>
          <w:sz w:val="28"/>
          <w:szCs w:val="28"/>
        </w:rPr>
      </w:pPr>
    </w:p>
    <w:p w:rsidR="0019236F" w:rsidRPr="000D0AF1" w:rsidRDefault="00623949" w:rsidP="000D0AF1">
      <w:pPr>
        <w:pStyle w:val="2f3"/>
        <w:spacing w:after="0" w:line="276" w:lineRule="auto"/>
        <w:ind w:right="-285"/>
        <w:rPr>
          <w:rFonts w:ascii="Times New Roman" w:hAnsi="Times New Roman"/>
        </w:rPr>
      </w:pPr>
      <w:bookmarkStart w:id="45" w:name="_Toc15640918"/>
      <w:bookmarkStart w:id="46" w:name="_Toc26628367"/>
      <w:bookmarkStart w:id="47" w:name="_Toc107999486"/>
      <w:bookmarkStart w:id="48" w:name="_Toc115352613"/>
      <w:bookmarkStart w:id="49" w:name="_Hlk15651581"/>
      <w:r w:rsidRPr="000D0AF1">
        <w:rPr>
          <w:rFonts w:ascii="Times New Roman" w:hAnsi="Times New Roman"/>
        </w:rPr>
        <w:t xml:space="preserve">7.16 </w:t>
      </w:r>
      <w:r w:rsidR="0019236F" w:rsidRPr="000D0AF1">
        <w:rPr>
          <w:rFonts w:ascii="Times New Roman" w:hAnsi="Times New Roman"/>
        </w:rPr>
        <w:t>Описание изменений в предложениях по строительству, реконструкции, техническому перевооружению и (или) модернизации источников тепловой энергии за период, предшествующий актуализации схемы теплоснабжения, в том числе с учетом введенных в эксплуатацию новых, реконструированных и прошедших техническое перевооружение и (или) модернизацию источников тепловой энергии</w:t>
      </w:r>
      <w:bookmarkEnd w:id="45"/>
      <w:bookmarkEnd w:id="46"/>
      <w:bookmarkEnd w:id="47"/>
      <w:bookmarkEnd w:id="48"/>
    </w:p>
    <w:bookmarkEnd w:id="49"/>
    <w:p w:rsidR="0019236F" w:rsidRPr="000D0AF1" w:rsidRDefault="0019236F" w:rsidP="000D0AF1">
      <w:pPr>
        <w:pStyle w:val="aff5"/>
        <w:spacing w:line="276" w:lineRule="auto"/>
        <w:ind w:right="-285" w:firstLine="708"/>
        <w:jc w:val="both"/>
        <w:rPr>
          <w:rFonts w:ascii="Times New Roman" w:hAnsi="Times New Roman" w:cs="Times New Roman"/>
          <w:sz w:val="28"/>
          <w:szCs w:val="28"/>
        </w:rPr>
      </w:pPr>
      <w:r w:rsidRPr="000D0AF1">
        <w:rPr>
          <w:rFonts w:ascii="Times New Roman" w:hAnsi="Times New Roman" w:cs="Times New Roman"/>
          <w:sz w:val="28"/>
          <w:szCs w:val="28"/>
        </w:rPr>
        <w:t>За период, предшествующий актуализации схемы теплоснабжения изменений в предложениях по строительству, реконструкции, техническому перевооружению и (или) модернизации источников тепловой энергии не зафиксировано.</w:t>
      </w:r>
    </w:p>
    <w:p w:rsidR="0019236F" w:rsidRPr="000D0AF1" w:rsidRDefault="0019236F" w:rsidP="000D0AF1">
      <w:pPr>
        <w:spacing w:after="0"/>
        <w:ind w:right="-285" w:firstLine="709"/>
        <w:jc w:val="both"/>
        <w:rPr>
          <w:rFonts w:ascii="Times New Roman" w:hAnsi="Times New Roman"/>
          <w:sz w:val="28"/>
          <w:szCs w:val="28"/>
        </w:rPr>
      </w:pPr>
    </w:p>
    <w:p w:rsidR="0019236F" w:rsidRPr="000D0AF1" w:rsidRDefault="00623949" w:rsidP="000D0AF1">
      <w:pPr>
        <w:pStyle w:val="2f3"/>
        <w:spacing w:after="0" w:line="276" w:lineRule="auto"/>
        <w:ind w:right="-285"/>
        <w:rPr>
          <w:rFonts w:ascii="Times New Roman" w:hAnsi="Times New Roman"/>
        </w:rPr>
      </w:pPr>
      <w:bookmarkStart w:id="50" w:name="_Toc26628368"/>
      <w:bookmarkStart w:id="51" w:name="_Toc107999487"/>
      <w:bookmarkStart w:id="52" w:name="_Toc115352614"/>
      <w:r w:rsidRPr="000D0AF1">
        <w:rPr>
          <w:rFonts w:ascii="Times New Roman" w:hAnsi="Times New Roman"/>
        </w:rPr>
        <w:t xml:space="preserve">7.17 </w:t>
      </w:r>
      <w:r w:rsidR="0019236F" w:rsidRPr="000D0AF1">
        <w:rPr>
          <w:rFonts w:ascii="Times New Roman" w:hAnsi="Times New Roman"/>
        </w:rPr>
        <w:t>Обоснование покрытия перспективной тепловой нагрузки, не обеспеченной тепловой мощностью</w:t>
      </w:r>
      <w:bookmarkEnd w:id="50"/>
      <w:bookmarkEnd w:id="51"/>
      <w:bookmarkEnd w:id="52"/>
    </w:p>
    <w:p w:rsidR="0019236F" w:rsidRPr="000D0AF1" w:rsidRDefault="0019236F" w:rsidP="000D0AF1">
      <w:pPr>
        <w:pStyle w:val="aff5"/>
        <w:spacing w:line="276" w:lineRule="auto"/>
        <w:ind w:right="-285" w:firstLine="708"/>
        <w:jc w:val="both"/>
        <w:rPr>
          <w:rFonts w:ascii="Times New Roman" w:hAnsi="Times New Roman" w:cs="Times New Roman"/>
          <w:sz w:val="28"/>
          <w:szCs w:val="28"/>
        </w:rPr>
      </w:pPr>
      <w:bookmarkStart w:id="53" w:name="_Toc26628369"/>
      <w:r w:rsidRPr="000D0AF1">
        <w:rPr>
          <w:rFonts w:ascii="Times New Roman" w:hAnsi="Times New Roman" w:cs="Times New Roman"/>
          <w:sz w:val="28"/>
          <w:szCs w:val="28"/>
        </w:rPr>
        <w:t xml:space="preserve">В </w:t>
      </w:r>
      <w:r w:rsidR="00623949" w:rsidRPr="000D0AF1">
        <w:rPr>
          <w:rFonts w:ascii="Times New Roman" w:hAnsi="Times New Roman" w:cs="Times New Roman"/>
          <w:sz w:val="28"/>
          <w:szCs w:val="28"/>
        </w:rPr>
        <w:t>Шпаковском МО СК</w:t>
      </w:r>
      <w:r w:rsidRPr="000D0AF1">
        <w:rPr>
          <w:rFonts w:ascii="Times New Roman" w:hAnsi="Times New Roman" w:cs="Times New Roman"/>
          <w:sz w:val="28"/>
          <w:szCs w:val="28"/>
        </w:rPr>
        <w:t xml:space="preserve"> отсутствует перспективная тепловая нагрузка не обеспеченная тепловой мощностью. </w:t>
      </w:r>
    </w:p>
    <w:p w:rsidR="0019236F" w:rsidRPr="000D0AF1" w:rsidRDefault="0019236F" w:rsidP="000D0AF1">
      <w:pPr>
        <w:spacing w:after="0"/>
        <w:ind w:right="-285" w:firstLine="709"/>
        <w:jc w:val="both"/>
        <w:rPr>
          <w:rFonts w:ascii="Times New Roman" w:hAnsi="Times New Roman"/>
          <w:sz w:val="28"/>
          <w:szCs w:val="28"/>
        </w:rPr>
      </w:pPr>
    </w:p>
    <w:p w:rsidR="0019236F" w:rsidRPr="000D0AF1" w:rsidRDefault="00623949" w:rsidP="000D0AF1">
      <w:pPr>
        <w:pStyle w:val="2f3"/>
        <w:spacing w:after="0" w:line="276" w:lineRule="auto"/>
        <w:ind w:right="-285"/>
        <w:rPr>
          <w:rFonts w:ascii="Times New Roman" w:hAnsi="Times New Roman"/>
        </w:rPr>
      </w:pPr>
      <w:bookmarkStart w:id="54" w:name="_Toc107999488"/>
      <w:bookmarkStart w:id="55" w:name="_Toc115352615"/>
      <w:r w:rsidRPr="000D0AF1">
        <w:rPr>
          <w:rFonts w:ascii="Times New Roman" w:hAnsi="Times New Roman"/>
        </w:rPr>
        <w:lastRenderedPageBreak/>
        <w:t xml:space="preserve">7.18 </w:t>
      </w:r>
      <w:r w:rsidR="0019236F" w:rsidRPr="000D0AF1">
        <w:rPr>
          <w:rFonts w:ascii="Times New Roman" w:hAnsi="Times New Roman"/>
        </w:rPr>
        <w:t>Максимальная выработка электрической энергии на базе прироста теплового потребления на коллекторах существующих источников тепловой энергии, функционирующих в режиме комбинированной выработки электрической и тепловой энергии</w:t>
      </w:r>
      <w:bookmarkEnd w:id="53"/>
      <w:bookmarkEnd w:id="54"/>
      <w:bookmarkEnd w:id="55"/>
    </w:p>
    <w:p w:rsidR="0019236F" w:rsidRPr="000D0AF1" w:rsidRDefault="0019236F" w:rsidP="000D0AF1">
      <w:pPr>
        <w:pStyle w:val="aff5"/>
        <w:spacing w:line="276" w:lineRule="auto"/>
        <w:ind w:right="-285" w:firstLine="708"/>
        <w:jc w:val="both"/>
        <w:rPr>
          <w:rFonts w:ascii="Times New Roman" w:hAnsi="Times New Roman" w:cs="Times New Roman"/>
          <w:sz w:val="28"/>
          <w:szCs w:val="28"/>
        </w:rPr>
      </w:pPr>
      <w:r w:rsidRPr="000D0AF1">
        <w:rPr>
          <w:rFonts w:ascii="Times New Roman" w:hAnsi="Times New Roman" w:cs="Times New Roman"/>
          <w:sz w:val="28"/>
          <w:szCs w:val="28"/>
        </w:rPr>
        <w:t xml:space="preserve">На территории </w:t>
      </w:r>
      <w:r w:rsidR="00623949" w:rsidRPr="000D0AF1">
        <w:rPr>
          <w:rFonts w:ascii="Times New Roman" w:hAnsi="Times New Roman" w:cs="Times New Roman"/>
          <w:sz w:val="28"/>
          <w:szCs w:val="28"/>
        </w:rPr>
        <w:t>Шпаковского МО СК</w:t>
      </w:r>
      <w:r w:rsidRPr="000D0AF1">
        <w:rPr>
          <w:rFonts w:ascii="Times New Roman" w:hAnsi="Times New Roman" w:cs="Times New Roman"/>
          <w:sz w:val="28"/>
          <w:szCs w:val="28"/>
        </w:rPr>
        <w:t xml:space="preserve"> отсутствуют источники тепловой энергии, функционирующие в режиме комбинированной выработки электрической и тепловой энергии.</w:t>
      </w:r>
    </w:p>
    <w:p w:rsidR="0019236F" w:rsidRPr="000D0AF1" w:rsidRDefault="0019236F" w:rsidP="000D0AF1">
      <w:pPr>
        <w:spacing w:after="0"/>
        <w:ind w:right="-285" w:firstLine="709"/>
        <w:jc w:val="both"/>
        <w:rPr>
          <w:rFonts w:ascii="Times New Roman" w:hAnsi="Times New Roman"/>
          <w:sz w:val="28"/>
          <w:szCs w:val="28"/>
        </w:rPr>
      </w:pPr>
    </w:p>
    <w:p w:rsidR="0019236F" w:rsidRPr="000D0AF1" w:rsidRDefault="00623949" w:rsidP="000D0AF1">
      <w:pPr>
        <w:pStyle w:val="2f3"/>
        <w:spacing w:after="0" w:line="276" w:lineRule="auto"/>
        <w:ind w:right="-285"/>
        <w:rPr>
          <w:rFonts w:ascii="Times New Roman" w:hAnsi="Times New Roman"/>
        </w:rPr>
      </w:pPr>
      <w:bookmarkStart w:id="56" w:name="_Toc26628370"/>
      <w:bookmarkStart w:id="57" w:name="_Toc107999489"/>
      <w:bookmarkStart w:id="58" w:name="_Toc115352616"/>
      <w:r w:rsidRPr="000D0AF1">
        <w:rPr>
          <w:rFonts w:ascii="Times New Roman" w:hAnsi="Times New Roman"/>
        </w:rPr>
        <w:t xml:space="preserve">7.19 </w:t>
      </w:r>
      <w:r w:rsidR="0019236F" w:rsidRPr="000D0AF1">
        <w:rPr>
          <w:rFonts w:ascii="Times New Roman" w:hAnsi="Times New Roman"/>
        </w:rPr>
        <w:t>Определение перспективных режимов загрузки источников тепловой энергии по присоединенной нагрузке</w:t>
      </w:r>
      <w:bookmarkEnd w:id="56"/>
      <w:bookmarkEnd w:id="57"/>
      <w:bookmarkEnd w:id="58"/>
    </w:p>
    <w:p w:rsidR="0019236F" w:rsidRPr="000D0AF1" w:rsidRDefault="0019236F" w:rsidP="000D0AF1">
      <w:pPr>
        <w:pStyle w:val="aff5"/>
        <w:spacing w:line="276" w:lineRule="auto"/>
        <w:ind w:right="-285" w:firstLine="708"/>
        <w:jc w:val="both"/>
        <w:rPr>
          <w:rFonts w:ascii="Times New Roman" w:hAnsi="Times New Roman" w:cs="Times New Roman"/>
          <w:sz w:val="28"/>
          <w:szCs w:val="28"/>
        </w:rPr>
      </w:pPr>
      <w:r w:rsidRPr="000D0AF1">
        <w:rPr>
          <w:rFonts w:ascii="Times New Roman" w:hAnsi="Times New Roman" w:cs="Times New Roman"/>
          <w:sz w:val="28"/>
          <w:szCs w:val="28"/>
        </w:rPr>
        <w:t xml:space="preserve">Загрузка источников тепловой энергии выражается наличием резервов и дефицитов тепловой мощности, сведения по которым представлены в п.4.1. </w:t>
      </w:r>
      <w:r w:rsidR="00623949" w:rsidRPr="000D0AF1">
        <w:rPr>
          <w:rFonts w:ascii="Times New Roman" w:hAnsi="Times New Roman" w:cs="Times New Roman"/>
          <w:sz w:val="28"/>
          <w:szCs w:val="28"/>
        </w:rPr>
        <w:t xml:space="preserve">Обосновывающих материалов </w:t>
      </w:r>
      <w:r w:rsidRPr="000D0AF1">
        <w:rPr>
          <w:rFonts w:ascii="Times New Roman" w:hAnsi="Times New Roman" w:cs="Times New Roman"/>
          <w:sz w:val="28"/>
          <w:szCs w:val="28"/>
        </w:rPr>
        <w:t>настоящей схемы.</w:t>
      </w:r>
    </w:p>
    <w:p w:rsidR="0019236F" w:rsidRPr="000D0AF1" w:rsidRDefault="0019236F" w:rsidP="000D0AF1">
      <w:pPr>
        <w:spacing w:after="0"/>
        <w:ind w:right="-285" w:firstLine="709"/>
        <w:jc w:val="both"/>
        <w:rPr>
          <w:rFonts w:ascii="Times New Roman" w:hAnsi="Times New Roman"/>
          <w:sz w:val="28"/>
          <w:szCs w:val="28"/>
        </w:rPr>
      </w:pPr>
    </w:p>
    <w:p w:rsidR="0019236F" w:rsidRPr="000D0AF1" w:rsidRDefault="00623949" w:rsidP="000D0AF1">
      <w:pPr>
        <w:pStyle w:val="2f3"/>
        <w:spacing w:after="0" w:line="276" w:lineRule="auto"/>
        <w:ind w:right="-285"/>
        <w:rPr>
          <w:rFonts w:ascii="Times New Roman" w:hAnsi="Times New Roman"/>
        </w:rPr>
      </w:pPr>
      <w:bookmarkStart w:id="59" w:name="_Toc26628371"/>
      <w:bookmarkStart w:id="60" w:name="_Toc107999490"/>
      <w:bookmarkStart w:id="61" w:name="_Toc115352617"/>
      <w:r w:rsidRPr="000D0AF1">
        <w:rPr>
          <w:rFonts w:ascii="Times New Roman" w:hAnsi="Times New Roman"/>
        </w:rPr>
        <w:t xml:space="preserve">7.20 </w:t>
      </w:r>
      <w:r w:rsidR="0019236F" w:rsidRPr="000D0AF1">
        <w:rPr>
          <w:rFonts w:ascii="Times New Roman" w:hAnsi="Times New Roman"/>
        </w:rPr>
        <w:t>Определение потребности в топливе и рекомендации по видам используемого топлива</w:t>
      </w:r>
      <w:bookmarkEnd w:id="59"/>
      <w:bookmarkEnd w:id="60"/>
      <w:bookmarkEnd w:id="61"/>
    </w:p>
    <w:p w:rsidR="0019236F" w:rsidRPr="000D0AF1" w:rsidRDefault="0019236F" w:rsidP="000D0AF1">
      <w:pPr>
        <w:pStyle w:val="aff5"/>
        <w:spacing w:line="276" w:lineRule="auto"/>
        <w:ind w:right="-285" w:firstLine="708"/>
        <w:jc w:val="both"/>
        <w:rPr>
          <w:rFonts w:ascii="Times New Roman" w:hAnsi="Times New Roman" w:cs="Times New Roman"/>
          <w:sz w:val="28"/>
          <w:szCs w:val="28"/>
        </w:rPr>
      </w:pPr>
      <w:r w:rsidRPr="000D0AF1">
        <w:rPr>
          <w:rFonts w:ascii="Times New Roman" w:hAnsi="Times New Roman" w:cs="Times New Roman"/>
          <w:sz w:val="28"/>
          <w:szCs w:val="28"/>
        </w:rPr>
        <w:t>Перспективные объёмы топлива для котельн</w:t>
      </w:r>
      <w:r w:rsidR="00623949" w:rsidRPr="000D0AF1">
        <w:rPr>
          <w:rFonts w:ascii="Times New Roman" w:hAnsi="Times New Roman" w:cs="Times New Roman"/>
          <w:sz w:val="28"/>
          <w:szCs w:val="28"/>
        </w:rPr>
        <w:t>ых</w:t>
      </w:r>
      <w:r w:rsidRPr="000D0AF1">
        <w:rPr>
          <w:rFonts w:ascii="Times New Roman" w:hAnsi="Times New Roman" w:cs="Times New Roman"/>
          <w:sz w:val="28"/>
          <w:szCs w:val="28"/>
        </w:rPr>
        <w:t xml:space="preserve"> в </w:t>
      </w:r>
      <w:r w:rsidR="00623949" w:rsidRPr="000D0AF1">
        <w:rPr>
          <w:rFonts w:ascii="Times New Roman" w:hAnsi="Times New Roman" w:cs="Times New Roman"/>
          <w:sz w:val="28"/>
          <w:szCs w:val="28"/>
        </w:rPr>
        <w:t xml:space="preserve">Шпаковском МО СК </w:t>
      </w:r>
      <w:r w:rsidRPr="000D0AF1">
        <w:rPr>
          <w:rFonts w:ascii="Times New Roman" w:hAnsi="Times New Roman" w:cs="Times New Roman"/>
          <w:sz w:val="28"/>
          <w:szCs w:val="28"/>
        </w:rPr>
        <w:t xml:space="preserve">представлены в разделе 10.1. </w:t>
      </w:r>
      <w:r w:rsidR="00623949" w:rsidRPr="000D0AF1">
        <w:rPr>
          <w:rFonts w:ascii="Times New Roman" w:hAnsi="Times New Roman" w:cs="Times New Roman"/>
          <w:sz w:val="28"/>
          <w:szCs w:val="28"/>
        </w:rPr>
        <w:t xml:space="preserve">Обосновывающих материалов. </w:t>
      </w:r>
      <w:r w:rsidRPr="000D0AF1">
        <w:rPr>
          <w:rFonts w:ascii="Times New Roman" w:hAnsi="Times New Roman" w:cs="Times New Roman"/>
          <w:sz w:val="28"/>
          <w:szCs w:val="28"/>
        </w:rPr>
        <w:t>Основным топливом для котельных в перспективе планируется использовать природный газ.</w:t>
      </w:r>
    </w:p>
    <w:p w:rsidR="00204B1F" w:rsidRDefault="00204B1F" w:rsidP="000D0AF1">
      <w:pPr>
        <w:shd w:val="clear" w:color="auto" w:fill="FFFFFF"/>
        <w:spacing w:after="0" w:line="360" w:lineRule="auto"/>
        <w:jc w:val="both"/>
        <w:rPr>
          <w:rFonts w:cs="Arial"/>
          <w:szCs w:val="24"/>
        </w:rPr>
      </w:pPr>
    </w:p>
    <w:p w:rsidR="008D3661" w:rsidRPr="005D106D" w:rsidRDefault="005D106D" w:rsidP="006C75F7">
      <w:pPr>
        <w:tabs>
          <w:tab w:val="left" w:pos="8006"/>
        </w:tabs>
        <w:spacing w:after="0" w:line="360" w:lineRule="auto"/>
        <w:ind w:firstLine="709"/>
        <w:jc w:val="both"/>
        <w:rPr>
          <w:rFonts w:cs="Arial"/>
          <w:szCs w:val="24"/>
        </w:rPr>
      </w:pPr>
      <w:r>
        <w:rPr>
          <w:rFonts w:cs="Arial"/>
          <w:szCs w:val="24"/>
        </w:rPr>
        <w:tab/>
      </w:r>
    </w:p>
    <w:sectPr w:rsidR="008D3661" w:rsidRPr="005D106D" w:rsidSect="001A12C3">
      <w:footerReference w:type="default" r:id="rId11"/>
      <w:pgSz w:w="11906" w:h="16838"/>
      <w:pgMar w:top="1134" w:right="851" w:bottom="1134" w:left="1701"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1744" w:rsidRDefault="00C11744" w:rsidP="005873F4">
      <w:pPr>
        <w:spacing w:after="0" w:line="240" w:lineRule="auto"/>
      </w:pPr>
      <w:r>
        <w:separator/>
      </w:r>
    </w:p>
  </w:endnote>
  <w:endnote w:type="continuationSeparator" w:id="0">
    <w:p w:rsidR="00C11744" w:rsidRDefault="00C11744" w:rsidP="005873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onstantia">
    <w:panose1 w:val="02030602050306030303"/>
    <w:charset w:val="CC"/>
    <w:family w:val="roman"/>
    <w:pitch w:val="variable"/>
    <w:sig w:usb0="A00002EF" w:usb1="4000204B" w:usb2="00000000" w:usb3="00000000" w:csb0="0000019F" w:csb1="00000000"/>
  </w:font>
  <w:font w:name="AngsanaUPC">
    <w:panose1 w:val="02020603050405020304"/>
    <w:charset w:val="00"/>
    <w:family w:val="roman"/>
    <w:pitch w:val="variable"/>
    <w:sig w:usb0="81000003" w:usb1="00000000" w:usb2="00000000" w:usb3="00000000" w:csb0="00010001" w:csb1="00000000"/>
  </w:font>
  <w:font w:name="Garamond">
    <w:panose1 w:val="02020404030301010803"/>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Gungsuh">
    <w:panose1 w:val="02030600000101010101"/>
    <w:charset w:val="81"/>
    <w:family w:val="roman"/>
    <w:pitch w:val="variable"/>
    <w:sig w:usb0="B00002AF" w:usb1="69D77CFB" w:usb2="00000030" w:usb3="00000000" w:csb0="0008009F" w:csb1="00000000"/>
  </w:font>
  <w:font w:name="Franklin Gothic Heavy">
    <w:panose1 w:val="020B090302010202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Century Gothic">
    <w:panose1 w:val="020B0502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MT">
    <w:panose1 w:val="00000000000000000000"/>
    <w:charset w:val="80"/>
    <w:family w:val="auto"/>
    <w:notTrueType/>
    <w:pitch w:val="default"/>
    <w:sig w:usb0="00000203" w:usb1="08070000" w:usb2="00000010" w:usb3="00000000" w:csb0="00020005"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12EA" w:rsidRPr="009B7E72" w:rsidRDefault="003612EA" w:rsidP="000D0AF1">
    <w:pPr>
      <w:pStyle w:val="a8"/>
      <w:pBdr>
        <w:top w:val="thinThickSmallGap" w:sz="24" w:space="1" w:color="auto"/>
      </w:pBdr>
      <w:tabs>
        <w:tab w:val="clear" w:pos="4677"/>
      </w:tabs>
      <w:ind w:firstLine="3119"/>
      <w:rPr>
        <w:rFonts w:eastAsia="Times New Roman" w:cs="Arial"/>
        <w:sz w:val="18"/>
        <w:szCs w:val="18"/>
      </w:rPr>
    </w:pPr>
    <w:r>
      <w:rPr>
        <w:rFonts w:eastAsia="Times New Roman" w:cs="Arial"/>
        <w:sz w:val="18"/>
        <w:szCs w:val="18"/>
      </w:rPr>
      <w:t>0026.ОМ-АСТ.007.000</w:t>
    </w:r>
    <w:r w:rsidRPr="009B7E72">
      <w:rPr>
        <w:rFonts w:eastAsia="Times New Roman" w:cs="Arial"/>
        <w:sz w:val="18"/>
        <w:szCs w:val="18"/>
      </w:rPr>
      <w:tab/>
    </w:r>
    <w:r w:rsidRPr="009B7E72">
      <w:rPr>
        <w:rFonts w:eastAsia="Times New Roman" w:cs="Arial"/>
        <w:sz w:val="18"/>
        <w:szCs w:val="18"/>
      </w:rPr>
      <w:fldChar w:fldCharType="begin"/>
    </w:r>
    <w:r w:rsidRPr="009B7E72">
      <w:rPr>
        <w:rFonts w:cs="Arial"/>
        <w:sz w:val="18"/>
        <w:szCs w:val="18"/>
      </w:rPr>
      <w:instrText>PAGE   \* MERGEFORMAT</w:instrText>
    </w:r>
    <w:r w:rsidRPr="009B7E72">
      <w:rPr>
        <w:rFonts w:eastAsia="Times New Roman" w:cs="Arial"/>
        <w:sz w:val="18"/>
        <w:szCs w:val="18"/>
      </w:rPr>
      <w:fldChar w:fldCharType="separate"/>
    </w:r>
    <w:r w:rsidR="007561F3" w:rsidRPr="007561F3">
      <w:rPr>
        <w:rFonts w:eastAsia="Times New Roman" w:cs="Arial"/>
        <w:noProof/>
        <w:sz w:val="18"/>
        <w:szCs w:val="18"/>
      </w:rPr>
      <w:t>2</w:t>
    </w:r>
    <w:r w:rsidRPr="009B7E72">
      <w:rPr>
        <w:rFonts w:eastAsia="Times New Roman" w:cs="Arial"/>
        <w:sz w:val="18"/>
        <w:szCs w:val="18"/>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12EA" w:rsidRPr="001A12C3" w:rsidRDefault="003612EA" w:rsidP="000D0AF1">
    <w:pPr>
      <w:pStyle w:val="a8"/>
      <w:pBdr>
        <w:top w:val="thinThickSmallGap" w:sz="24" w:space="1" w:color="auto"/>
      </w:pBdr>
      <w:tabs>
        <w:tab w:val="clear" w:pos="4677"/>
      </w:tabs>
      <w:ind w:firstLine="3402"/>
      <w:rPr>
        <w:rFonts w:eastAsia="Times New Roman" w:cs="Arial"/>
        <w:sz w:val="18"/>
        <w:szCs w:val="18"/>
      </w:rPr>
    </w:pPr>
    <w:r>
      <w:rPr>
        <w:rFonts w:eastAsia="Times New Roman" w:cs="Arial"/>
        <w:sz w:val="18"/>
        <w:szCs w:val="18"/>
      </w:rPr>
      <w:t>0026.ОМ-АСТ.007.000</w:t>
    </w:r>
    <w:r w:rsidRPr="009B7E72">
      <w:rPr>
        <w:rFonts w:eastAsia="Times New Roman" w:cs="Arial"/>
        <w:sz w:val="18"/>
        <w:szCs w:val="18"/>
      </w:rPr>
      <w:tab/>
    </w:r>
    <w:r w:rsidRPr="009B7E72">
      <w:rPr>
        <w:rFonts w:eastAsia="Times New Roman" w:cs="Arial"/>
        <w:sz w:val="18"/>
        <w:szCs w:val="18"/>
      </w:rPr>
      <w:fldChar w:fldCharType="begin"/>
    </w:r>
    <w:r w:rsidRPr="009B7E72">
      <w:rPr>
        <w:rFonts w:cs="Arial"/>
        <w:sz w:val="18"/>
        <w:szCs w:val="18"/>
      </w:rPr>
      <w:instrText>PAGE   \* MERGEFORMAT</w:instrText>
    </w:r>
    <w:r w:rsidRPr="009B7E72">
      <w:rPr>
        <w:rFonts w:eastAsia="Times New Roman" w:cs="Arial"/>
        <w:sz w:val="18"/>
        <w:szCs w:val="18"/>
      </w:rPr>
      <w:fldChar w:fldCharType="separate"/>
    </w:r>
    <w:r w:rsidR="007561F3" w:rsidRPr="007561F3">
      <w:rPr>
        <w:rFonts w:eastAsia="Times New Roman" w:cs="Arial"/>
        <w:noProof/>
        <w:sz w:val="18"/>
        <w:szCs w:val="18"/>
      </w:rPr>
      <w:t>17</w:t>
    </w:r>
    <w:r w:rsidRPr="009B7E72">
      <w:rPr>
        <w:rFonts w:eastAsia="Times New Roman" w:cs="Arial"/>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1744" w:rsidRDefault="00C11744" w:rsidP="005873F4">
      <w:pPr>
        <w:spacing w:after="0" w:line="240" w:lineRule="auto"/>
      </w:pPr>
      <w:r>
        <w:separator/>
      </w:r>
    </w:p>
  </w:footnote>
  <w:footnote w:type="continuationSeparator" w:id="0">
    <w:p w:rsidR="00C11744" w:rsidRDefault="00C11744" w:rsidP="005873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12EA" w:rsidRDefault="003612EA" w:rsidP="00623949">
    <w:pPr>
      <w:pStyle w:val="a6"/>
      <w:jc w:val="center"/>
      <w:rPr>
        <w:rFonts w:cs="Arial"/>
        <w:sz w:val="14"/>
        <w:szCs w:val="16"/>
      </w:rPr>
    </w:pPr>
    <w:r>
      <w:rPr>
        <w:rFonts w:cs="Arial"/>
        <w:sz w:val="14"/>
        <w:szCs w:val="16"/>
      </w:rPr>
      <w:t>ОБОСНОВЫВАЮЩИЕ МАТЕРИАЛЫ К СХЕМЕ ТЕПЛОСНАБЖЕНИЯ ШПАКОВСКОГО МУНИЦИПАЛЬНОГО ОКРГА СТАВРОПОЛЬСКОГО КРАЯ ДО 2036 Г. (АКТУАЛИЗАЦИЯ НА 2024 ГОД)</w:t>
    </w:r>
  </w:p>
  <w:p w:rsidR="003612EA" w:rsidRPr="00BE1FF2" w:rsidRDefault="003612EA" w:rsidP="002D17AE">
    <w:pPr>
      <w:pStyle w:val="a6"/>
      <w:jc w:val="center"/>
      <w:rPr>
        <w:rFonts w:cs="Arial"/>
        <w:sz w:val="14"/>
        <w:szCs w:val="14"/>
      </w:rPr>
    </w:pPr>
    <w:r>
      <w:rPr>
        <w:rFonts w:cs="Arial"/>
        <w:sz w:val="14"/>
        <w:szCs w:val="14"/>
      </w:rPr>
      <w:t>КНИГА 7. ПРЕДЛОЖЕНИЯ ПО СТРОИТЕЛЬСТВУ, РЕКОНСТРУКЦИИ, ТЕХНИЧЕСКОМУ ПЕРЕВООРУЖЕНИЮ И (ИЛИ) МОДЕРНИЗАЦИИ ИСТОЧНИКОВ ТЕПЛОВОЙ ЭНЕРГИИ</w:t>
    </w:r>
  </w:p>
  <w:p w:rsidR="003612EA" w:rsidRPr="00BE1FF2" w:rsidRDefault="003612EA" w:rsidP="002D17AE">
    <w:pPr>
      <w:pStyle w:val="a6"/>
      <w:jc w:val="center"/>
      <w:rPr>
        <w:rFonts w:cs="Arial"/>
        <w:sz w:val="14"/>
        <w:szCs w:val="1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46BD2"/>
    <w:multiLevelType w:val="multilevel"/>
    <w:tmpl w:val="2F46E0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756CFD"/>
    <w:multiLevelType w:val="hybridMultilevel"/>
    <w:tmpl w:val="D77C34A0"/>
    <w:lvl w:ilvl="0" w:tplc="BF7C873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91B046A"/>
    <w:multiLevelType w:val="hybridMultilevel"/>
    <w:tmpl w:val="42F28950"/>
    <w:lvl w:ilvl="0" w:tplc="3D3A6B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0DC0214"/>
    <w:multiLevelType w:val="hybridMultilevel"/>
    <w:tmpl w:val="F2FA1A76"/>
    <w:lvl w:ilvl="0" w:tplc="76B2F3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7321099"/>
    <w:multiLevelType w:val="multilevel"/>
    <w:tmpl w:val="E3D27388"/>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AAA17DC"/>
    <w:multiLevelType w:val="hybridMultilevel"/>
    <w:tmpl w:val="0322831E"/>
    <w:lvl w:ilvl="0" w:tplc="BF7C873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148746D"/>
    <w:multiLevelType w:val="hybridMultilevel"/>
    <w:tmpl w:val="7136A3D2"/>
    <w:lvl w:ilvl="0" w:tplc="BF7C873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D2653B1"/>
    <w:multiLevelType w:val="hybridMultilevel"/>
    <w:tmpl w:val="1938E650"/>
    <w:lvl w:ilvl="0" w:tplc="C040CDF8">
      <w:start w:val="1"/>
      <w:numFmt w:val="bullet"/>
      <w:pStyle w:val="a"/>
      <w:lvlText w:val=""/>
      <w:lvlJc w:val="left"/>
      <w:pPr>
        <w:tabs>
          <w:tab w:val="num" w:pos="1021"/>
        </w:tabs>
        <w:ind w:firstLine="709"/>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hint="default"/>
      </w:rPr>
    </w:lvl>
    <w:lvl w:ilvl="8" w:tplc="04190005">
      <w:start w:val="1"/>
      <w:numFmt w:val="bullet"/>
      <w:lvlText w:val=""/>
      <w:lvlJc w:val="left"/>
      <w:pPr>
        <w:ind w:left="6120" w:hanging="360"/>
      </w:pPr>
      <w:rPr>
        <w:rFonts w:ascii="Wingdings" w:hAnsi="Wingdings" w:hint="default"/>
      </w:rPr>
    </w:lvl>
  </w:abstractNum>
  <w:abstractNum w:abstractNumId="8" w15:restartNumberingAfterBreak="0">
    <w:nsid w:val="2FBE397B"/>
    <w:multiLevelType w:val="hybridMultilevel"/>
    <w:tmpl w:val="DA684B26"/>
    <w:lvl w:ilvl="0" w:tplc="BF7C873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A9E0F3F"/>
    <w:multiLevelType w:val="hybridMultilevel"/>
    <w:tmpl w:val="37B46E54"/>
    <w:lvl w:ilvl="0" w:tplc="E2ECF31A">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42A33B70"/>
    <w:multiLevelType w:val="multilevel"/>
    <w:tmpl w:val="AEE86F4E"/>
    <w:lvl w:ilvl="0">
      <w:start w:val="1"/>
      <w:numFmt w:val="decimal"/>
      <w:pStyle w:val="1"/>
      <w:suff w:val="space"/>
      <w:lvlText w:val="%1 "/>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pStyle w:val="3"/>
      <w:suff w:val="nothing"/>
      <w:lvlText w:val=""/>
      <w:lvlJc w:val="left"/>
      <w:pPr>
        <w:ind w:left="0" w:firstLine="0"/>
      </w:pPr>
      <w:rPr>
        <w:rFonts w:hint="default"/>
      </w:rPr>
    </w:lvl>
    <w:lvl w:ilvl="3">
      <w:start w:val="1"/>
      <w:numFmt w:val="none"/>
      <w:pStyle w:val="4"/>
      <w:suff w:val="nothing"/>
      <w:lvlText w:val=""/>
      <w:lvlJc w:val="left"/>
      <w:pPr>
        <w:ind w:left="0" w:firstLine="0"/>
      </w:pPr>
      <w:rPr>
        <w:rFonts w:hint="default"/>
      </w:rPr>
    </w:lvl>
    <w:lvl w:ilvl="4">
      <w:start w:val="1"/>
      <w:numFmt w:val="none"/>
      <w:pStyle w:val="5"/>
      <w:suff w:val="nothing"/>
      <w:lvlText w:val=""/>
      <w:lvlJc w:val="left"/>
      <w:pPr>
        <w:ind w:left="0" w:firstLine="0"/>
      </w:pPr>
      <w:rPr>
        <w:rFonts w:hint="default"/>
      </w:rPr>
    </w:lvl>
    <w:lvl w:ilvl="5">
      <w:start w:val="1"/>
      <w:numFmt w:val="none"/>
      <w:pStyle w:val="6"/>
      <w:suff w:val="nothing"/>
      <w:lvlText w:val=""/>
      <w:lvlJc w:val="left"/>
      <w:pPr>
        <w:ind w:left="0" w:firstLine="0"/>
      </w:pPr>
      <w:rPr>
        <w:rFonts w:hint="default"/>
      </w:rPr>
    </w:lvl>
    <w:lvl w:ilvl="6">
      <w:start w:val="1"/>
      <w:numFmt w:val="none"/>
      <w:pStyle w:val="7"/>
      <w:suff w:val="nothing"/>
      <w:lvlText w:val=""/>
      <w:lvlJc w:val="left"/>
      <w:pPr>
        <w:ind w:left="0" w:firstLine="0"/>
      </w:pPr>
      <w:rPr>
        <w:rFonts w:hint="default"/>
      </w:rPr>
    </w:lvl>
    <w:lvl w:ilvl="7">
      <w:start w:val="1"/>
      <w:numFmt w:val="none"/>
      <w:pStyle w:val="8"/>
      <w:suff w:val="nothing"/>
      <w:lvlText w:val=""/>
      <w:lvlJc w:val="left"/>
      <w:pPr>
        <w:ind w:left="0" w:firstLine="0"/>
      </w:pPr>
      <w:rPr>
        <w:rFonts w:hint="default"/>
      </w:rPr>
    </w:lvl>
    <w:lvl w:ilvl="8">
      <w:start w:val="1"/>
      <w:numFmt w:val="none"/>
      <w:pStyle w:val="9"/>
      <w:suff w:val="nothing"/>
      <w:lvlText w:val=""/>
      <w:lvlJc w:val="left"/>
      <w:pPr>
        <w:ind w:left="0" w:firstLine="0"/>
      </w:pPr>
      <w:rPr>
        <w:rFonts w:hint="default"/>
      </w:rPr>
    </w:lvl>
  </w:abstractNum>
  <w:abstractNum w:abstractNumId="11" w15:restartNumberingAfterBreak="0">
    <w:nsid w:val="43136F57"/>
    <w:multiLevelType w:val="multilevel"/>
    <w:tmpl w:val="6D40D07A"/>
    <w:lvl w:ilvl="0">
      <w:start w:val="3"/>
      <w:numFmt w:val="decimal"/>
      <w:pStyle w:val="a0"/>
      <w:lvlText w:val="%1"/>
      <w:lvlJc w:val="left"/>
      <w:pPr>
        <w:ind w:left="360" w:hanging="360"/>
      </w:pPr>
      <w:rPr>
        <w:rFonts w:cs="Times New Roman" w:hint="default"/>
        <w:color w:val="000000"/>
      </w:rPr>
    </w:lvl>
    <w:lvl w:ilvl="1">
      <w:start w:val="11"/>
      <w:numFmt w:val="decimal"/>
      <w:lvlText w:val="%1.%2"/>
      <w:lvlJc w:val="left"/>
      <w:pPr>
        <w:ind w:left="360" w:hanging="36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440" w:hanging="1440"/>
      </w:pPr>
      <w:rPr>
        <w:rFonts w:cs="Times New Roman" w:hint="default"/>
        <w:color w:val="000000"/>
      </w:rPr>
    </w:lvl>
  </w:abstractNum>
  <w:abstractNum w:abstractNumId="12" w15:restartNumberingAfterBreak="0">
    <w:nsid w:val="47FC54C9"/>
    <w:multiLevelType w:val="hybridMultilevel"/>
    <w:tmpl w:val="AF7E25E2"/>
    <w:lvl w:ilvl="0" w:tplc="BF7C873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8BB6FB4"/>
    <w:multiLevelType w:val="multilevel"/>
    <w:tmpl w:val="47784FE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4EC8095F"/>
    <w:multiLevelType w:val="hybridMultilevel"/>
    <w:tmpl w:val="76A2A2C4"/>
    <w:lvl w:ilvl="0" w:tplc="76B2F3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01E44BD"/>
    <w:multiLevelType w:val="hybridMultilevel"/>
    <w:tmpl w:val="96DAB474"/>
    <w:lvl w:ilvl="0" w:tplc="BF7C873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1B128C0"/>
    <w:multiLevelType w:val="multilevel"/>
    <w:tmpl w:val="46A6D906"/>
    <w:styleLink w:val="233"/>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53A815FC"/>
    <w:multiLevelType w:val="hybridMultilevel"/>
    <w:tmpl w:val="42F28950"/>
    <w:lvl w:ilvl="0" w:tplc="3D3A6B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5792396E"/>
    <w:multiLevelType w:val="hybridMultilevel"/>
    <w:tmpl w:val="CE08BB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7CB4CA4"/>
    <w:multiLevelType w:val="hybridMultilevel"/>
    <w:tmpl w:val="0E1245DE"/>
    <w:lvl w:ilvl="0" w:tplc="2ED87B8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58D1243C"/>
    <w:multiLevelType w:val="hybridMultilevel"/>
    <w:tmpl w:val="8016671C"/>
    <w:lvl w:ilvl="0" w:tplc="68FCF92E">
      <w:start w:val="1"/>
      <w:numFmt w:val="decimal"/>
      <w:lvlText w:val="%1."/>
      <w:lvlJc w:val="left"/>
      <w:pPr>
        <w:ind w:left="720" w:hanging="360"/>
      </w:pPr>
      <w:rPr>
        <w:rFonts w:eastAsia="Calibri" w:hint="default"/>
        <w:b w:val="0"/>
      </w:rPr>
    </w:lvl>
    <w:lvl w:ilvl="1" w:tplc="E2ECF31A">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971509B"/>
    <w:multiLevelType w:val="hybridMultilevel"/>
    <w:tmpl w:val="2F821962"/>
    <w:lvl w:ilvl="0" w:tplc="0D3641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CBE7253"/>
    <w:multiLevelType w:val="hybridMultilevel"/>
    <w:tmpl w:val="7592CC82"/>
    <w:lvl w:ilvl="0" w:tplc="6428EB60">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23" w15:restartNumberingAfterBreak="0">
    <w:nsid w:val="70A64FEA"/>
    <w:multiLevelType w:val="hybridMultilevel"/>
    <w:tmpl w:val="05365266"/>
    <w:lvl w:ilvl="0" w:tplc="0D3641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79A31A7"/>
    <w:multiLevelType w:val="hybridMultilevel"/>
    <w:tmpl w:val="D05A8AE8"/>
    <w:lvl w:ilvl="0" w:tplc="5CAA420A">
      <w:start w:val="1"/>
      <w:numFmt w:val="bullet"/>
      <w:pStyle w:val="a1"/>
      <w:lvlText w:val=""/>
      <w:lvlJc w:val="left"/>
      <w:pPr>
        <w:ind w:left="1778"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5" w15:restartNumberingAfterBreak="0">
    <w:nsid w:val="7B943C45"/>
    <w:multiLevelType w:val="hybridMultilevel"/>
    <w:tmpl w:val="3192106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23"/>
  </w:num>
  <w:num w:numId="3">
    <w:abstractNumId w:val="22"/>
  </w:num>
  <w:num w:numId="4">
    <w:abstractNumId w:val="7"/>
  </w:num>
  <w:num w:numId="5">
    <w:abstractNumId w:val="11"/>
  </w:num>
  <w:num w:numId="6">
    <w:abstractNumId w:val="13"/>
  </w:num>
  <w:num w:numId="7">
    <w:abstractNumId w:val="4"/>
  </w:num>
  <w:num w:numId="8">
    <w:abstractNumId w:val="3"/>
  </w:num>
  <w:num w:numId="9">
    <w:abstractNumId w:val="14"/>
  </w:num>
  <w:num w:numId="10">
    <w:abstractNumId w:val="20"/>
  </w:num>
  <w:num w:numId="11">
    <w:abstractNumId w:val="24"/>
  </w:num>
  <w:num w:numId="12">
    <w:abstractNumId w:val="6"/>
  </w:num>
  <w:num w:numId="13">
    <w:abstractNumId w:val="10"/>
  </w:num>
  <w:num w:numId="14">
    <w:abstractNumId w:val="8"/>
  </w:num>
  <w:num w:numId="15">
    <w:abstractNumId w:val="15"/>
  </w:num>
  <w:num w:numId="16">
    <w:abstractNumId w:val="1"/>
  </w:num>
  <w:num w:numId="17">
    <w:abstractNumId w:val="12"/>
  </w:num>
  <w:num w:numId="18">
    <w:abstractNumId w:val="5"/>
  </w:num>
  <w:num w:numId="19">
    <w:abstractNumId w:val="18"/>
  </w:num>
  <w:num w:numId="20">
    <w:abstractNumId w:val="9"/>
  </w:num>
  <w:num w:numId="21">
    <w:abstractNumId w:val="17"/>
  </w:num>
  <w:num w:numId="22">
    <w:abstractNumId w:val="19"/>
  </w:num>
  <w:num w:numId="23">
    <w:abstractNumId w:val="2"/>
  </w:num>
  <w:num w:numId="24">
    <w:abstractNumId w:val="25"/>
  </w:num>
  <w:num w:numId="25">
    <w:abstractNumId w:val="0"/>
  </w:num>
  <w:num w:numId="26">
    <w:abstractNumId w:val="16"/>
  </w:num>
  <w:num w:numId="27">
    <w:abstractNumId w:val="16"/>
    <w:lvlOverride w:ilvl="0">
      <w:lvl w:ilvl="0">
        <w:start w:val="1"/>
        <w:numFmt w:val="decimal"/>
        <w:lvlText w:val="%1"/>
        <w:lvlJc w:val="left"/>
        <w:pPr>
          <w:ind w:left="432" w:hanging="432"/>
        </w:pPr>
        <w:rPr>
          <w:b w:val="0"/>
        </w:rPr>
      </w:lvl>
    </w:lvlOverride>
    <w:lvlOverride w:ilvl="1">
      <w:lvl w:ilvl="1">
        <w:start w:val="1"/>
        <w:numFmt w:val="decimal"/>
        <w:lvlText w:val="%1.%2"/>
        <w:lvlJc w:val="left"/>
        <w:pPr>
          <w:ind w:left="576" w:hanging="576"/>
        </w:pPr>
      </w:lvl>
    </w:lvlOverride>
    <w:lvlOverride w:ilvl="2">
      <w:lvl w:ilvl="2">
        <w:start w:val="1"/>
        <w:numFmt w:val="decimal"/>
        <w:lvlText w:val="%1.%2.%3"/>
        <w:lvlJc w:val="left"/>
        <w:pPr>
          <w:ind w:left="720" w:hanging="720"/>
        </w:pPr>
      </w:lvl>
    </w:lvlOverride>
    <w:lvlOverride w:ilvl="3">
      <w:lvl w:ilvl="3">
        <w:start w:val="1"/>
        <w:numFmt w:val="decimal"/>
        <w:lvlText w:val="%1.%2.%3.%4"/>
        <w:lvlJc w:val="left"/>
        <w:pPr>
          <w:ind w:left="864" w:hanging="864"/>
        </w:pPr>
      </w:lvl>
    </w:lvlOverride>
    <w:lvlOverride w:ilvl="4">
      <w:lvl w:ilvl="4">
        <w:start w:val="1"/>
        <w:numFmt w:val="decimal"/>
        <w:lvlText w:val="%1.%2.%3.%4.%5"/>
        <w:lvlJc w:val="left"/>
        <w:pPr>
          <w:ind w:left="1008" w:hanging="1008"/>
        </w:pPr>
      </w:lvl>
    </w:lvlOverride>
    <w:lvlOverride w:ilvl="5">
      <w:lvl w:ilvl="5">
        <w:start w:val="1"/>
        <w:numFmt w:val="decimal"/>
        <w:lvlText w:val="%1.%2.%3.%4.%5.%6"/>
        <w:lvlJc w:val="left"/>
        <w:pPr>
          <w:ind w:left="1152" w:hanging="1152"/>
        </w:pPr>
      </w:lvl>
    </w:lvlOverride>
    <w:lvlOverride w:ilvl="6">
      <w:lvl w:ilvl="6">
        <w:start w:val="1"/>
        <w:numFmt w:val="decimal"/>
        <w:lvlText w:val="%1.%2.%3.%4.%5.%6.%7"/>
        <w:lvlJc w:val="left"/>
        <w:pPr>
          <w:ind w:left="1296" w:hanging="1296"/>
        </w:pPr>
      </w:lvl>
    </w:lvlOverride>
    <w:lvlOverride w:ilvl="7">
      <w:lvl w:ilvl="7">
        <w:start w:val="1"/>
        <w:numFmt w:val="decimal"/>
        <w:lvlText w:val="%1.%2.%3.%4.%5.%6.%7.%8"/>
        <w:lvlJc w:val="left"/>
        <w:pPr>
          <w:ind w:left="1440" w:hanging="1440"/>
        </w:pPr>
      </w:lvl>
    </w:lvlOverride>
    <w:lvlOverride w:ilvl="8">
      <w:lvl w:ilvl="8">
        <w:start w:val="1"/>
        <w:numFmt w:val="decimal"/>
        <w:lvlText w:val="%1.%2.%3.%4.%5.%6.%7.%8.%9"/>
        <w:lvlJc w:val="left"/>
        <w:pPr>
          <w:ind w:left="1584" w:hanging="1584"/>
        </w:p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defaultTabStop w:val="708"/>
  <w:autoHyphenation/>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873F4"/>
    <w:rsid w:val="0000029C"/>
    <w:rsid w:val="00002F7C"/>
    <w:rsid w:val="000035EE"/>
    <w:rsid w:val="00010790"/>
    <w:rsid w:val="00013991"/>
    <w:rsid w:val="000168FA"/>
    <w:rsid w:val="00016A62"/>
    <w:rsid w:val="00024334"/>
    <w:rsid w:val="00027EBF"/>
    <w:rsid w:val="000363E5"/>
    <w:rsid w:val="00036B99"/>
    <w:rsid w:val="00043DF2"/>
    <w:rsid w:val="00046A0C"/>
    <w:rsid w:val="00050B6D"/>
    <w:rsid w:val="00050DFF"/>
    <w:rsid w:val="00051427"/>
    <w:rsid w:val="00052A3A"/>
    <w:rsid w:val="00053448"/>
    <w:rsid w:val="0005498D"/>
    <w:rsid w:val="0005661B"/>
    <w:rsid w:val="0006230C"/>
    <w:rsid w:val="000649C1"/>
    <w:rsid w:val="000668C1"/>
    <w:rsid w:val="0006740B"/>
    <w:rsid w:val="000710AF"/>
    <w:rsid w:val="00073954"/>
    <w:rsid w:val="000768BF"/>
    <w:rsid w:val="0007776D"/>
    <w:rsid w:val="00080574"/>
    <w:rsid w:val="00083817"/>
    <w:rsid w:val="00084BDA"/>
    <w:rsid w:val="00086217"/>
    <w:rsid w:val="000874E6"/>
    <w:rsid w:val="000948C6"/>
    <w:rsid w:val="00094905"/>
    <w:rsid w:val="000966BF"/>
    <w:rsid w:val="000A153E"/>
    <w:rsid w:val="000B01CA"/>
    <w:rsid w:val="000B395C"/>
    <w:rsid w:val="000B399A"/>
    <w:rsid w:val="000B3DE0"/>
    <w:rsid w:val="000B5742"/>
    <w:rsid w:val="000B59C5"/>
    <w:rsid w:val="000B5C54"/>
    <w:rsid w:val="000B7EF0"/>
    <w:rsid w:val="000C1283"/>
    <w:rsid w:val="000C1686"/>
    <w:rsid w:val="000C3D9B"/>
    <w:rsid w:val="000C6813"/>
    <w:rsid w:val="000C7F85"/>
    <w:rsid w:val="000D0AF1"/>
    <w:rsid w:val="000D40DB"/>
    <w:rsid w:val="000D635B"/>
    <w:rsid w:val="000E01D6"/>
    <w:rsid w:val="000E31A6"/>
    <w:rsid w:val="000E45CE"/>
    <w:rsid w:val="000F10BF"/>
    <w:rsid w:val="000F4813"/>
    <w:rsid w:val="000F4983"/>
    <w:rsid w:val="000F4AC5"/>
    <w:rsid w:val="000F60B5"/>
    <w:rsid w:val="000F7B74"/>
    <w:rsid w:val="00100B14"/>
    <w:rsid w:val="001023AD"/>
    <w:rsid w:val="00103004"/>
    <w:rsid w:val="00104624"/>
    <w:rsid w:val="0010515D"/>
    <w:rsid w:val="001071BD"/>
    <w:rsid w:val="00110390"/>
    <w:rsid w:val="00111F6C"/>
    <w:rsid w:val="001142E5"/>
    <w:rsid w:val="001177F5"/>
    <w:rsid w:val="00122D35"/>
    <w:rsid w:val="00124068"/>
    <w:rsid w:val="00127E38"/>
    <w:rsid w:val="00131458"/>
    <w:rsid w:val="00134D4B"/>
    <w:rsid w:val="001444AF"/>
    <w:rsid w:val="00145027"/>
    <w:rsid w:val="0014654E"/>
    <w:rsid w:val="00147CE4"/>
    <w:rsid w:val="00151494"/>
    <w:rsid w:val="00151CB5"/>
    <w:rsid w:val="001527E9"/>
    <w:rsid w:val="00153747"/>
    <w:rsid w:val="00154CD2"/>
    <w:rsid w:val="00156455"/>
    <w:rsid w:val="00157348"/>
    <w:rsid w:val="00161AEA"/>
    <w:rsid w:val="00162C34"/>
    <w:rsid w:val="00166648"/>
    <w:rsid w:val="0016775B"/>
    <w:rsid w:val="00167D8A"/>
    <w:rsid w:val="00171D1B"/>
    <w:rsid w:val="00176718"/>
    <w:rsid w:val="0019236F"/>
    <w:rsid w:val="00194348"/>
    <w:rsid w:val="00195CC3"/>
    <w:rsid w:val="001A06C4"/>
    <w:rsid w:val="001A0F13"/>
    <w:rsid w:val="001A12C3"/>
    <w:rsid w:val="001A359C"/>
    <w:rsid w:val="001A452D"/>
    <w:rsid w:val="001A5D9C"/>
    <w:rsid w:val="001A7A0D"/>
    <w:rsid w:val="001B0D98"/>
    <w:rsid w:val="001B1E51"/>
    <w:rsid w:val="001C4AD8"/>
    <w:rsid w:val="001C570B"/>
    <w:rsid w:val="001D4921"/>
    <w:rsid w:val="001D55CF"/>
    <w:rsid w:val="001D5E72"/>
    <w:rsid w:val="001E25CD"/>
    <w:rsid w:val="001E5C23"/>
    <w:rsid w:val="001E5CE9"/>
    <w:rsid w:val="001E61C3"/>
    <w:rsid w:val="001F1F4A"/>
    <w:rsid w:val="001F2AD7"/>
    <w:rsid w:val="00201F46"/>
    <w:rsid w:val="00204B1F"/>
    <w:rsid w:val="002116C2"/>
    <w:rsid w:val="00212FBD"/>
    <w:rsid w:val="0022098F"/>
    <w:rsid w:val="00220E00"/>
    <w:rsid w:val="00223DC6"/>
    <w:rsid w:val="00225ABA"/>
    <w:rsid w:val="00226B42"/>
    <w:rsid w:val="002331A2"/>
    <w:rsid w:val="00237A15"/>
    <w:rsid w:val="0024177F"/>
    <w:rsid w:val="00245E94"/>
    <w:rsid w:val="00246A95"/>
    <w:rsid w:val="00250D7D"/>
    <w:rsid w:val="00251B06"/>
    <w:rsid w:val="00255214"/>
    <w:rsid w:val="00255AF0"/>
    <w:rsid w:val="00256B6C"/>
    <w:rsid w:val="00257468"/>
    <w:rsid w:val="00257795"/>
    <w:rsid w:val="00257F02"/>
    <w:rsid w:val="002627F1"/>
    <w:rsid w:val="002640DD"/>
    <w:rsid w:val="0027065F"/>
    <w:rsid w:val="002707CD"/>
    <w:rsid w:val="00270880"/>
    <w:rsid w:val="002738C0"/>
    <w:rsid w:val="0028256D"/>
    <w:rsid w:val="00282993"/>
    <w:rsid w:val="0028469C"/>
    <w:rsid w:val="0028725B"/>
    <w:rsid w:val="002900F9"/>
    <w:rsid w:val="002906A2"/>
    <w:rsid w:val="00290910"/>
    <w:rsid w:val="00291356"/>
    <w:rsid w:val="002914EF"/>
    <w:rsid w:val="00295A9C"/>
    <w:rsid w:val="002A0654"/>
    <w:rsid w:val="002A0857"/>
    <w:rsid w:val="002A24C7"/>
    <w:rsid w:val="002A28AB"/>
    <w:rsid w:val="002A347A"/>
    <w:rsid w:val="002A6DEB"/>
    <w:rsid w:val="002B1500"/>
    <w:rsid w:val="002B4AA9"/>
    <w:rsid w:val="002B4F5E"/>
    <w:rsid w:val="002B5DD2"/>
    <w:rsid w:val="002C0ECA"/>
    <w:rsid w:val="002C1418"/>
    <w:rsid w:val="002C2B05"/>
    <w:rsid w:val="002C4E34"/>
    <w:rsid w:val="002D14ED"/>
    <w:rsid w:val="002D17AE"/>
    <w:rsid w:val="002D490C"/>
    <w:rsid w:val="002E0297"/>
    <w:rsid w:val="002E2AE2"/>
    <w:rsid w:val="002E4421"/>
    <w:rsid w:val="002E5150"/>
    <w:rsid w:val="002E7F9C"/>
    <w:rsid w:val="002F061B"/>
    <w:rsid w:val="002F0DE3"/>
    <w:rsid w:val="002F1C2D"/>
    <w:rsid w:val="002F617A"/>
    <w:rsid w:val="002F66AB"/>
    <w:rsid w:val="002F6AF0"/>
    <w:rsid w:val="0030143A"/>
    <w:rsid w:val="003114D4"/>
    <w:rsid w:val="003138EE"/>
    <w:rsid w:val="00313A6E"/>
    <w:rsid w:val="00314215"/>
    <w:rsid w:val="00320588"/>
    <w:rsid w:val="00321F67"/>
    <w:rsid w:val="0032670E"/>
    <w:rsid w:val="00326F52"/>
    <w:rsid w:val="003305EC"/>
    <w:rsid w:val="00331469"/>
    <w:rsid w:val="0033377D"/>
    <w:rsid w:val="00333891"/>
    <w:rsid w:val="003348DE"/>
    <w:rsid w:val="00335D0D"/>
    <w:rsid w:val="00336817"/>
    <w:rsid w:val="00341C11"/>
    <w:rsid w:val="00344811"/>
    <w:rsid w:val="003470E0"/>
    <w:rsid w:val="00350EB6"/>
    <w:rsid w:val="003518FD"/>
    <w:rsid w:val="0035718C"/>
    <w:rsid w:val="003612EA"/>
    <w:rsid w:val="00361CAB"/>
    <w:rsid w:val="00364195"/>
    <w:rsid w:val="003667A9"/>
    <w:rsid w:val="00367325"/>
    <w:rsid w:val="00371368"/>
    <w:rsid w:val="00372816"/>
    <w:rsid w:val="00374BBB"/>
    <w:rsid w:val="0037633B"/>
    <w:rsid w:val="003826CE"/>
    <w:rsid w:val="003843FE"/>
    <w:rsid w:val="0038474A"/>
    <w:rsid w:val="00385745"/>
    <w:rsid w:val="00390F0F"/>
    <w:rsid w:val="003917DB"/>
    <w:rsid w:val="003922BA"/>
    <w:rsid w:val="00394CB8"/>
    <w:rsid w:val="003A6492"/>
    <w:rsid w:val="003B1AC6"/>
    <w:rsid w:val="003C0C87"/>
    <w:rsid w:val="003D1093"/>
    <w:rsid w:val="003E2A4A"/>
    <w:rsid w:val="003F0CE3"/>
    <w:rsid w:val="003F6CF5"/>
    <w:rsid w:val="00402EC5"/>
    <w:rsid w:val="00402F59"/>
    <w:rsid w:val="00404115"/>
    <w:rsid w:val="0041069A"/>
    <w:rsid w:val="00425B8D"/>
    <w:rsid w:val="0042639E"/>
    <w:rsid w:val="00426684"/>
    <w:rsid w:val="00431DFD"/>
    <w:rsid w:val="00434887"/>
    <w:rsid w:val="00440601"/>
    <w:rsid w:val="00440607"/>
    <w:rsid w:val="004452D7"/>
    <w:rsid w:val="00445E91"/>
    <w:rsid w:val="004463A5"/>
    <w:rsid w:val="004472EC"/>
    <w:rsid w:val="00463014"/>
    <w:rsid w:val="004679B9"/>
    <w:rsid w:val="004757FD"/>
    <w:rsid w:val="004777C7"/>
    <w:rsid w:val="00481826"/>
    <w:rsid w:val="004845AA"/>
    <w:rsid w:val="00484D7D"/>
    <w:rsid w:val="004859B4"/>
    <w:rsid w:val="004863AD"/>
    <w:rsid w:val="004909B2"/>
    <w:rsid w:val="00494300"/>
    <w:rsid w:val="00495173"/>
    <w:rsid w:val="004A1FC8"/>
    <w:rsid w:val="004A206A"/>
    <w:rsid w:val="004A2109"/>
    <w:rsid w:val="004A4AFB"/>
    <w:rsid w:val="004A5FFE"/>
    <w:rsid w:val="004B229C"/>
    <w:rsid w:val="004B2D82"/>
    <w:rsid w:val="004B30F5"/>
    <w:rsid w:val="004B58C0"/>
    <w:rsid w:val="004C0FDC"/>
    <w:rsid w:val="004D2496"/>
    <w:rsid w:val="004D4871"/>
    <w:rsid w:val="004D63BE"/>
    <w:rsid w:val="004D7B35"/>
    <w:rsid w:val="004E1D03"/>
    <w:rsid w:val="004E2425"/>
    <w:rsid w:val="004E5AC8"/>
    <w:rsid w:val="004F053C"/>
    <w:rsid w:val="004F19CE"/>
    <w:rsid w:val="004F4950"/>
    <w:rsid w:val="004F5461"/>
    <w:rsid w:val="004F7FE3"/>
    <w:rsid w:val="005050F4"/>
    <w:rsid w:val="00506054"/>
    <w:rsid w:val="00506C0D"/>
    <w:rsid w:val="005133E4"/>
    <w:rsid w:val="00513AF2"/>
    <w:rsid w:val="00515903"/>
    <w:rsid w:val="00520526"/>
    <w:rsid w:val="00531FA6"/>
    <w:rsid w:val="00532057"/>
    <w:rsid w:val="00532828"/>
    <w:rsid w:val="005408B0"/>
    <w:rsid w:val="00546B64"/>
    <w:rsid w:val="00547B49"/>
    <w:rsid w:val="00552278"/>
    <w:rsid w:val="0055255C"/>
    <w:rsid w:val="005528A6"/>
    <w:rsid w:val="00563BFA"/>
    <w:rsid w:val="00574406"/>
    <w:rsid w:val="0057664D"/>
    <w:rsid w:val="00580093"/>
    <w:rsid w:val="0058498A"/>
    <w:rsid w:val="00584AE7"/>
    <w:rsid w:val="005853DE"/>
    <w:rsid w:val="005859AE"/>
    <w:rsid w:val="005873F4"/>
    <w:rsid w:val="005925CF"/>
    <w:rsid w:val="00594085"/>
    <w:rsid w:val="0059650F"/>
    <w:rsid w:val="005A262D"/>
    <w:rsid w:val="005A2BFB"/>
    <w:rsid w:val="005A3AFC"/>
    <w:rsid w:val="005A53D8"/>
    <w:rsid w:val="005A797A"/>
    <w:rsid w:val="005B0535"/>
    <w:rsid w:val="005B6361"/>
    <w:rsid w:val="005B732E"/>
    <w:rsid w:val="005B7350"/>
    <w:rsid w:val="005C3E07"/>
    <w:rsid w:val="005C42E0"/>
    <w:rsid w:val="005C6ECC"/>
    <w:rsid w:val="005D0804"/>
    <w:rsid w:val="005D106D"/>
    <w:rsid w:val="005D3363"/>
    <w:rsid w:val="005D384C"/>
    <w:rsid w:val="005D40F1"/>
    <w:rsid w:val="005D57DF"/>
    <w:rsid w:val="005D5D9C"/>
    <w:rsid w:val="005D6245"/>
    <w:rsid w:val="005E1E1B"/>
    <w:rsid w:val="005E2FCF"/>
    <w:rsid w:val="005E507A"/>
    <w:rsid w:val="005E7601"/>
    <w:rsid w:val="005F3B3F"/>
    <w:rsid w:val="005F6087"/>
    <w:rsid w:val="005F68D6"/>
    <w:rsid w:val="005F7423"/>
    <w:rsid w:val="00603D89"/>
    <w:rsid w:val="0060409E"/>
    <w:rsid w:val="00613D45"/>
    <w:rsid w:val="00613F15"/>
    <w:rsid w:val="00623949"/>
    <w:rsid w:val="006255C9"/>
    <w:rsid w:val="00631FA6"/>
    <w:rsid w:val="00634078"/>
    <w:rsid w:val="0063533F"/>
    <w:rsid w:val="0063579A"/>
    <w:rsid w:val="006405AD"/>
    <w:rsid w:val="006426F4"/>
    <w:rsid w:val="00646121"/>
    <w:rsid w:val="0064769F"/>
    <w:rsid w:val="00653485"/>
    <w:rsid w:val="00655405"/>
    <w:rsid w:val="006573E6"/>
    <w:rsid w:val="00660392"/>
    <w:rsid w:val="00660E02"/>
    <w:rsid w:val="00661FC1"/>
    <w:rsid w:val="006654C9"/>
    <w:rsid w:val="0066611B"/>
    <w:rsid w:val="0068036E"/>
    <w:rsid w:val="00685A07"/>
    <w:rsid w:val="006866DA"/>
    <w:rsid w:val="00686C68"/>
    <w:rsid w:val="00690BEC"/>
    <w:rsid w:val="00692309"/>
    <w:rsid w:val="00696FFB"/>
    <w:rsid w:val="00697D68"/>
    <w:rsid w:val="006A6373"/>
    <w:rsid w:val="006B0F15"/>
    <w:rsid w:val="006B1780"/>
    <w:rsid w:val="006B17ED"/>
    <w:rsid w:val="006B41C3"/>
    <w:rsid w:val="006C3D9C"/>
    <w:rsid w:val="006C6D16"/>
    <w:rsid w:val="006C75F7"/>
    <w:rsid w:val="006D62A0"/>
    <w:rsid w:val="006D7FE5"/>
    <w:rsid w:val="006E1FE9"/>
    <w:rsid w:val="006F0D5B"/>
    <w:rsid w:val="006F2A68"/>
    <w:rsid w:val="006F3FC5"/>
    <w:rsid w:val="006F5CEA"/>
    <w:rsid w:val="006F606C"/>
    <w:rsid w:val="00702325"/>
    <w:rsid w:val="007064B8"/>
    <w:rsid w:val="0070744E"/>
    <w:rsid w:val="007101DE"/>
    <w:rsid w:val="007176ED"/>
    <w:rsid w:val="0072651B"/>
    <w:rsid w:val="00727A02"/>
    <w:rsid w:val="00727C59"/>
    <w:rsid w:val="00730B0F"/>
    <w:rsid w:val="00735C0C"/>
    <w:rsid w:val="007445B7"/>
    <w:rsid w:val="00750197"/>
    <w:rsid w:val="00755B29"/>
    <w:rsid w:val="007561F3"/>
    <w:rsid w:val="00757A68"/>
    <w:rsid w:val="00762F5E"/>
    <w:rsid w:val="00762F63"/>
    <w:rsid w:val="00765A56"/>
    <w:rsid w:val="00767A00"/>
    <w:rsid w:val="00767C60"/>
    <w:rsid w:val="00767DE5"/>
    <w:rsid w:val="007709B1"/>
    <w:rsid w:val="00770E17"/>
    <w:rsid w:val="00771DFC"/>
    <w:rsid w:val="00772C40"/>
    <w:rsid w:val="00776E74"/>
    <w:rsid w:val="00780087"/>
    <w:rsid w:val="007A2B85"/>
    <w:rsid w:val="007A2F1C"/>
    <w:rsid w:val="007A5107"/>
    <w:rsid w:val="007A5F06"/>
    <w:rsid w:val="007A73F4"/>
    <w:rsid w:val="007B101E"/>
    <w:rsid w:val="007B263C"/>
    <w:rsid w:val="007B5341"/>
    <w:rsid w:val="007B57C7"/>
    <w:rsid w:val="007B771F"/>
    <w:rsid w:val="007C2286"/>
    <w:rsid w:val="007C68E8"/>
    <w:rsid w:val="007D155F"/>
    <w:rsid w:val="007D2E72"/>
    <w:rsid w:val="007D3071"/>
    <w:rsid w:val="007D3D13"/>
    <w:rsid w:val="007D6655"/>
    <w:rsid w:val="007D7141"/>
    <w:rsid w:val="007E0312"/>
    <w:rsid w:val="007E23A8"/>
    <w:rsid w:val="007E45FC"/>
    <w:rsid w:val="007E5A40"/>
    <w:rsid w:val="007E7EC9"/>
    <w:rsid w:val="007F2163"/>
    <w:rsid w:val="007F2BA3"/>
    <w:rsid w:val="007F3E05"/>
    <w:rsid w:val="007F5BDC"/>
    <w:rsid w:val="007F5C20"/>
    <w:rsid w:val="007F5F17"/>
    <w:rsid w:val="007F6394"/>
    <w:rsid w:val="00811096"/>
    <w:rsid w:val="0081169B"/>
    <w:rsid w:val="008146E8"/>
    <w:rsid w:val="00821665"/>
    <w:rsid w:val="0082180D"/>
    <w:rsid w:val="00821E21"/>
    <w:rsid w:val="00831796"/>
    <w:rsid w:val="00834606"/>
    <w:rsid w:val="0083615A"/>
    <w:rsid w:val="00841622"/>
    <w:rsid w:val="0084278F"/>
    <w:rsid w:val="00864211"/>
    <w:rsid w:val="00866A5B"/>
    <w:rsid w:val="0088173B"/>
    <w:rsid w:val="00881BE7"/>
    <w:rsid w:val="00883D58"/>
    <w:rsid w:val="008844AE"/>
    <w:rsid w:val="00893173"/>
    <w:rsid w:val="00896735"/>
    <w:rsid w:val="008977FB"/>
    <w:rsid w:val="008A008E"/>
    <w:rsid w:val="008A00E8"/>
    <w:rsid w:val="008A0CB8"/>
    <w:rsid w:val="008A10DF"/>
    <w:rsid w:val="008A1999"/>
    <w:rsid w:val="008A1DC5"/>
    <w:rsid w:val="008A204D"/>
    <w:rsid w:val="008B185C"/>
    <w:rsid w:val="008B18C4"/>
    <w:rsid w:val="008B1EA1"/>
    <w:rsid w:val="008C3D19"/>
    <w:rsid w:val="008D0E15"/>
    <w:rsid w:val="008D13BC"/>
    <w:rsid w:val="008D3661"/>
    <w:rsid w:val="008D6B87"/>
    <w:rsid w:val="008E00C7"/>
    <w:rsid w:val="008E3B13"/>
    <w:rsid w:val="008E4143"/>
    <w:rsid w:val="008E4989"/>
    <w:rsid w:val="008F095B"/>
    <w:rsid w:val="008F4866"/>
    <w:rsid w:val="008F4DDE"/>
    <w:rsid w:val="0090394E"/>
    <w:rsid w:val="00905694"/>
    <w:rsid w:val="00907AA0"/>
    <w:rsid w:val="00907F0C"/>
    <w:rsid w:val="00910213"/>
    <w:rsid w:val="00910AC6"/>
    <w:rsid w:val="00913546"/>
    <w:rsid w:val="0091419E"/>
    <w:rsid w:val="00920E1F"/>
    <w:rsid w:val="00921C64"/>
    <w:rsid w:val="00921E24"/>
    <w:rsid w:val="009242D1"/>
    <w:rsid w:val="00932123"/>
    <w:rsid w:val="00935D5F"/>
    <w:rsid w:val="0093662C"/>
    <w:rsid w:val="00936894"/>
    <w:rsid w:val="00937A1E"/>
    <w:rsid w:val="00942159"/>
    <w:rsid w:val="0094530B"/>
    <w:rsid w:val="00945FD7"/>
    <w:rsid w:val="00946F51"/>
    <w:rsid w:val="00947B9B"/>
    <w:rsid w:val="00951B04"/>
    <w:rsid w:val="00953994"/>
    <w:rsid w:val="00955DBB"/>
    <w:rsid w:val="009564E9"/>
    <w:rsid w:val="009575F3"/>
    <w:rsid w:val="00960C01"/>
    <w:rsid w:val="00961601"/>
    <w:rsid w:val="00961C02"/>
    <w:rsid w:val="00966A5B"/>
    <w:rsid w:val="00970541"/>
    <w:rsid w:val="00970E54"/>
    <w:rsid w:val="00972347"/>
    <w:rsid w:val="009723AB"/>
    <w:rsid w:val="00972DD9"/>
    <w:rsid w:val="00975F97"/>
    <w:rsid w:val="009769C1"/>
    <w:rsid w:val="009772BF"/>
    <w:rsid w:val="00980ACA"/>
    <w:rsid w:val="0098460A"/>
    <w:rsid w:val="009928A3"/>
    <w:rsid w:val="00992982"/>
    <w:rsid w:val="009963B1"/>
    <w:rsid w:val="009A1177"/>
    <w:rsid w:val="009A20D2"/>
    <w:rsid w:val="009A484B"/>
    <w:rsid w:val="009A7356"/>
    <w:rsid w:val="009B2E09"/>
    <w:rsid w:val="009B3F63"/>
    <w:rsid w:val="009B64D9"/>
    <w:rsid w:val="009B74FD"/>
    <w:rsid w:val="009B7E72"/>
    <w:rsid w:val="009C267C"/>
    <w:rsid w:val="009C7D10"/>
    <w:rsid w:val="009D4364"/>
    <w:rsid w:val="009D60A5"/>
    <w:rsid w:val="009E0AF1"/>
    <w:rsid w:val="009E2DEF"/>
    <w:rsid w:val="009E3CF9"/>
    <w:rsid w:val="009E400E"/>
    <w:rsid w:val="009E5D53"/>
    <w:rsid w:val="009F2CBF"/>
    <w:rsid w:val="009F49BE"/>
    <w:rsid w:val="009F741A"/>
    <w:rsid w:val="00A01221"/>
    <w:rsid w:val="00A02147"/>
    <w:rsid w:val="00A03FBA"/>
    <w:rsid w:val="00A0430D"/>
    <w:rsid w:val="00A17C9C"/>
    <w:rsid w:val="00A2185C"/>
    <w:rsid w:val="00A25468"/>
    <w:rsid w:val="00A25673"/>
    <w:rsid w:val="00A26F7F"/>
    <w:rsid w:val="00A323D8"/>
    <w:rsid w:val="00A32CDF"/>
    <w:rsid w:val="00A330B4"/>
    <w:rsid w:val="00A33830"/>
    <w:rsid w:val="00A34782"/>
    <w:rsid w:val="00A34FA8"/>
    <w:rsid w:val="00A4172C"/>
    <w:rsid w:val="00A4404B"/>
    <w:rsid w:val="00A444B1"/>
    <w:rsid w:val="00A51D26"/>
    <w:rsid w:val="00A5331D"/>
    <w:rsid w:val="00A55344"/>
    <w:rsid w:val="00A60766"/>
    <w:rsid w:val="00A630A8"/>
    <w:rsid w:val="00A65C31"/>
    <w:rsid w:val="00A745EC"/>
    <w:rsid w:val="00A7467A"/>
    <w:rsid w:val="00A74D49"/>
    <w:rsid w:val="00A753D2"/>
    <w:rsid w:val="00A76D64"/>
    <w:rsid w:val="00A823E6"/>
    <w:rsid w:val="00A82540"/>
    <w:rsid w:val="00A8576A"/>
    <w:rsid w:val="00A86159"/>
    <w:rsid w:val="00A874AE"/>
    <w:rsid w:val="00A87C74"/>
    <w:rsid w:val="00A9351B"/>
    <w:rsid w:val="00A96CC8"/>
    <w:rsid w:val="00A96EEA"/>
    <w:rsid w:val="00AA40D9"/>
    <w:rsid w:val="00AA78BB"/>
    <w:rsid w:val="00AB7569"/>
    <w:rsid w:val="00AC25C1"/>
    <w:rsid w:val="00AC4385"/>
    <w:rsid w:val="00AC7556"/>
    <w:rsid w:val="00AD5691"/>
    <w:rsid w:val="00AD63A7"/>
    <w:rsid w:val="00AD66E1"/>
    <w:rsid w:val="00AE065F"/>
    <w:rsid w:val="00AE1EC9"/>
    <w:rsid w:val="00AE513F"/>
    <w:rsid w:val="00AE54DA"/>
    <w:rsid w:val="00AF3398"/>
    <w:rsid w:val="00AF4AEE"/>
    <w:rsid w:val="00AF71A7"/>
    <w:rsid w:val="00AF7938"/>
    <w:rsid w:val="00AF79D4"/>
    <w:rsid w:val="00B00EF6"/>
    <w:rsid w:val="00B00FCC"/>
    <w:rsid w:val="00B0455A"/>
    <w:rsid w:val="00B13B7F"/>
    <w:rsid w:val="00B1411E"/>
    <w:rsid w:val="00B247F4"/>
    <w:rsid w:val="00B328BF"/>
    <w:rsid w:val="00B35925"/>
    <w:rsid w:val="00B36201"/>
    <w:rsid w:val="00B40D20"/>
    <w:rsid w:val="00B441B1"/>
    <w:rsid w:val="00B46517"/>
    <w:rsid w:val="00B479D2"/>
    <w:rsid w:val="00B50ADE"/>
    <w:rsid w:val="00B50C7B"/>
    <w:rsid w:val="00B51F50"/>
    <w:rsid w:val="00B56B79"/>
    <w:rsid w:val="00B6127B"/>
    <w:rsid w:val="00B626A5"/>
    <w:rsid w:val="00B659CD"/>
    <w:rsid w:val="00B73A7F"/>
    <w:rsid w:val="00B769E7"/>
    <w:rsid w:val="00B805FB"/>
    <w:rsid w:val="00B81B4B"/>
    <w:rsid w:val="00B834F0"/>
    <w:rsid w:val="00B863AF"/>
    <w:rsid w:val="00B91F58"/>
    <w:rsid w:val="00B930E2"/>
    <w:rsid w:val="00B93CC3"/>
    <w:rsid w:val="00B93D3F"/>
    <w:rsid w:val="00B94E70"/>
    <w:rsid w:val="00B95074"/>
    <w:rsid w:val="00B95760"/>
    <w:rsid w:val="00B971B9"/>
    <w:rsid w:val="00BA7344"/>
    <w:rsid w:val="00BB0B48"/>
    <w:rsid w:val="00BB3E2C"/>
    <w:rsid w:val="00BC0275"/>
    <w:rsid w:val="00BC0F34"/>
    <w:rsid w:val="00BC15EC"/>
    <w:rsid w:val="00BC4FDE"/>
    <w:rsid w:val="00BC521D"/>
    <w:rsid w:val="00BC5A33"/>
    <w:rsid w:val="00BC602F"/>
    <w:rsid w:val="00BC70E4"/>
    <w:rsid w:val="00BD12A1"/>
    <w:rsid w:val="00BD681D"/>
    <w:rsid w:val="00BE04C8"/>
    <w:rsid w:val="00BE0ED9"/>
    <w:rsid w:val="00BE1FF2"/>
    <w:rsid w:val="00BE2F08"/>
    <w:rsid w:val="00BE3CBD"/>
    <w:rsid w:val="00BE4229"/>
    <w:rsid w:val="00BE5217"/>
    <w:rsid w:val="00BE7EC6"/>
    <w:rsid w:val="00BF17C0"/>
    <w:rsid w:val="00BF32E9"/>
    <w:rsid w:val="00BF3F5E"/>
    <w:rsid w:val="00BF619E"/>
    <w:rsid w:val="00C01BFD"/>
    <w:rsid w:val="00C01F78"/>
    <w:rsid w:val="00C025BC"/>
    <w:rsid w:val="00C026A1"/>
    <w:rsid w:val="00C02F31"/>
    <w:rsid w:val="00C04B81"/>
    <w:rsid w:val="00C05805"/>
    <w:rsid w:val="00C11174"/>
    <w:rsid w:val="00C11744"/>
    <w:rsid w:val="00C14F94"/>
    <w:rsid w:val="00C161AA"/>
    <w:rsid w:val="00C17AC4"/>
    <w:rsid w:val="00C31A5D"/>
    <w:rsid w:val="00C33163"/>
    <w:rsid w:val="00C357A0"/>
    <w:rsid w:val="00C40EA6"/>
    <w:rsid w:val="00C50FB8"/>
    <w:rsid w:val="00C542C3"/>
    <w:rsid w:val="00C54AFC"/>
    <w:rsid w:val="00C56D3C"/>
    <w:rsid w:val="00C60C9B"/>
    <w:rsid w:val="00C60CAA"/>
    <w:rsid w:val="00C628CF"/>
    <w:rsid w:val="00C634ED"/>
    <w:rsid w:val="00C7391E"/>
    <w:rsid w:val="00C764D3"/>
    <w:rsid w:val="00C7748A"/>
    <w:rsid w:val="00C81BA0"/>
    <w:rsid w:val="00C83D55"/>
    <w:rsid w:val="00C84113"/>
    <w:rsid w:val="00C90661"/>
    <w:rsid w:val="00C95512"/>
    <w:rsid w:val="00C96530"/>
    <w:rsid w:val="00CA07D5"/>
    <w:rsid w:val="00CA1948"/>
    <w:rsid w:val="00CA4BB3"/>
    <w:rsid w:val="00CA56E8"/>
    <w:rsid w:val="00CA6739"/>
    <w:rsid w:val="00CA711E"/>
    <w:rsid w:val="00CA7B16"/>
    <w:rsid w:val="00CB13FB"/>
    <w:rsid w:val="00CB22DF"/>
    <w:rsid w:val="00CB259A"/>
    <w:rsid w:val="00CB4E6F"/>
    <w:rsid w:val="00CB6BFF"/>
    <w:rsid w:val="00CC61ED"/>
    <w:rsid w:val="00CC62BD"/>
    <w:rsid w:val="00CD0CA5"/>
    <w:rsid w:val="00CD7AC2"/>
    <w:rsid w:val="00CE287E"/>
    <w:rsid w:val="00CE2CDA"/>
    <w:rsid w:val="00CE43B3"/>
    <w:rsid w:val="00CF110F"/>
    <w:rsid w:val="00CF5714"/>
    <w:rsid w:val="00D04AEC"/>
    <w:rsid w:val="00D140B2"/>
    <w:rsid w:val="00D23224"/>
    <w:rsid w:val="00D272A1"/>
    <w:rsid w:val="00D34453"/>
    <w:rsid w:val="00D356E2"/>
    <w:rsid w:val="00D40909"/>
    <w:rsid w:val="00D40EDC"/>
    <w:rsid w:val="00D4319A"/>
    <w:rsid w:val="00D439A2"/>
    <w:rsid w:val="00D45976"/>
    <w:rsid w:val="00D46A1C"/>
    <w:rsid w:val="00D46EC5"/>
    <w:rsid w:val="00D47289"/>
    <w:rsid w:val="00D5282E"/>
    <w:rsid w:val="00D53A55"/>
    <w:rsid w:val="00D54419"/>
    <w:rsid w:val="00D666B5"/>
    <w:rsid w:val="00D71354"/>
    <w:rsid w:val="00D71F45"/>
    <w:rsid w:val="00D745DB"/>
    <w:rsid w:val="00D74BCD"/>
    <w:rsid w:val="00D91CC2"/>
    <w:rsid w:val="00D92D0E"/>
    <w:rsid w:val="00D92E2E"/>
    <w:rsid w:val="00D93260"/>
    <w:rsid w:val="00D94089"/>
    <w:rsid w:val="00D94CF2"/>
    <w:rsid w:val="00D973F6"/>
    <w:rsid w:val="00DA0F12"/>
    <w:rsid w:val="00DA1EA4"/>
    <w:rsid w:val="00DA53C8"/>
    <w:rsid w:val="00DA5C64"/>
    <w:rsid w:val="00DA6B57"/>
    <w:rsid w:val="00DA6CA9"/>
    <w:rsid w:val="00DB17FC"/>
    <w:rsid w:val="00DB1F4E"/>
    <w:rsid w:val="00DB30B1"/>
    <w:rsid w:val="00DB3941"/>
    <w:rsid w:val="00DB6B56"/>
    <w:rsid w:val="00DC42E5"/>
    <w:rsid w:val="00DC54D8"/>
    <w:rsid w:val="00DD07D5"/>
    <w:rsid w:val="00DD1B4C"/>
    <w:rsid w:val="00DD3E88"/>
    <w:rsid w:val="00DD672A"/>
    <w:rsid w:val="00DD6C78"/>
    <w:rsid w:val="00DD7807"/>
    <w:rsid w:val="00DE0AFB"/>
    <w:rsid w:val="00DE1C93"/>
    <w:rsid w:val="00DE68E3"/>
    <w:rsid w:val="00DE75B6"/>
    <w:rsid w:val="00DF05D5"/>
    <w:rsid w:val="00DF52D8"/>
    <w:rsid w:val="00E04BB1"/>
    <w:rsid w:val="00E04EC4"/>
    <w:rsid w:val="00E120AA"/>
    <w:rsid w:val="00E1373D"/>
    <w:rsid w:val="00E1427B"/>
    <w:rsid w:val="00E14B5D"/>
    <w:rsid w:val="00E15D95"/>
    <w:rsid w:val="00E317EF"/>
    <w:rsid w:val="00E36D99"/>
    <w:rsid w:val="00E4087D"/>
    <w:rsid w:val="00E5107C"/>
    <w:rsid w:val="00E51BD0"/>
    <w:rsid w:val="00E54178"/>
    <w:rsid w:val="00E61EA9"/>
    <w:rsid w:val="00E63785"/>
    <w:rsid w:val="00E65CF5"/>
    <w:rsid w:val="00E67576"/>
    <w:rsid w:val="00E67628"/>
    <w:rsid w:val="00E70A3A"/>
    <w:rsid w:val="00E72E3D"/>
    <w:rsid w:val="00E74CB4"/>
    <w:rsid w:val="00E755C6"/>
    <w:rsid w:val="00E75833"/>
    <w:rsid w:val="00E76D89"/>
    <w:rsid w:val="00E7718C"/>
    <w:rsid w:val="00E77622"/>
    <w:rsid w:val="00E85B64"/>
    <w:rsid w:val="00E86276"/>
    <w:rsid w:val="00E90E29"/>
    <w:rsid w:val="00E95AF1"/>
    <w:rsid w:val="00EA2CE6"/>
    <w:rsid w:val="00EA4415"/>
    <w:rsid w:val="00EA7588"/>
    <w:rsid w:val="00EB11DA"/>
    <w:rsid w:val="00EB15A8"/>
    <w:rsid w:val="00EB2CA3"/>
    <w:rsid w:val="00EB5920"/>
    <w:rsid w:val="00EB64E3"/>
    <w:rsid w:val="00EC022E"/>
    <w:rsid w:val="00EC037C"/>
    <w:rsid w:val="00EC0390"/>
    <w:rsid w:val="00EC2303"/>
    <w:rsid w:val="00EC59BB"/>
    <w:rsid w:val="00EC6699"/>
    <w:rsid w:val="00ED67C9"/>
    <w:rsid w:val="00ED7B5D"/>
    <w:rsid w:val="00EE19A8"/>
    <w:rsid w:val="00EE3D8E"/>
    <w:rsid w:val="00EE4E79"/>
    <w:rsid w:val="00EE6047"/>
    <w:rsid w:val="00EE66DF"/>
    <w:rsid w:val="00EE6D66"/>
    <w:rsid w:val="00EF26DB"/>
    <w:rsid w:val="00EF33FF"/>
    <w:rsid w:val="00EF4390"/>
    <w:rsid w:val="00F01965"/>
    <w:rsid w:val="00F02539"/>
    <w:rsid w:val="00F02EA8"/>
    <w:rsid w:val="00F04ECC"/>
    <w:rsid w:val="00F06A5C"/>
    <w:rsid w:val="00F07115"/>
    <w:rsid w:val="00F07B58"/>
    <w:rsid w:val="00F11180"/>
    <w:rsid w:val="00F124FB"/>
    <w:rsid w:val="00F12D9A"/>
    <w:rsid w:val="00F13E8A"/>
    <w:rsid w:val="00F14BEC"/>
    <w:rsid w:val="00F171BE"/>
    <w:rsid w:val="00F20D32"/>
    <w:rsid w:val="00F245B9"/>
    <w:rsid w:val="00F24FB7"/>
    <w:rsid w:val="00F270D4"/>
    <w:rsid w:val="00F343ED"/>
    <w:rsid w:val="00F35761"/>
    <w:rsid w:val="00F37855"/>
    <w:rsid w:val="00F438D9"/>
    <w:rsid w:val="00F43B7B"/>
    <w:rsid w:val="00F44B78"/>
    <w:rsid w:val="00F55FFC"/>
    <w:rsid w:val="00F61600"/>
    <w:rsid w:val="00F61618"/>
    <w:rsid w:val="00F62495"/>
    <w:rsid w:val="00F6603D"/>
    <w:rsid w:val="00F74BB3"/>
    <w:rsid w:val="00F810AE"/>
    <w:rsid w:val="00F8198F"/>
    <w:rsid w:val="00F81A73"/>
    <w:rsid w:val="00F81DB0"/>
    <w:rsid w:val="00F85342"/>
    <w:rsid w:val="00F94A69"/>
    <w:rsid w:val="00F954FD"/>
    <w:rsid w:val="00F9636E"/>
    <w:rsid w:val="00FA07F2"/>
    <w:rsid w:val="00FA3A7B"/>
    <w:rsid w:val="00FA7918"/>
    <w:rsid w:val="00FB17D8"/>
    <w:rsid w:val="00FB1C4E"/>
    <w:rsid w:val="00FB2E7E"/>
    <w:rsid w:val="00FB65FF"/>
    <w:rsid w:val="00FC002B"/>
    <w:rsid w:val="00FC4B51"/>
    <w:rsid w:val="00FC54EE"/>
    <w:rsid w:val="00FD249D"/>
    <w:rsid w:val="00FD5185"/>
    <w:rsid w:val="00FE1080"/>
    <w:rsid w:val="00FE427B"/>
    <w:rsid w:val="00FF2939"/>
    <w:rsid w:val="00FF39DF"/>
    <w:rsid w:val="00FF4B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D65F201"/>
  <w15:docId w15:val="{2D878719-59DD-49BF-908E-1A98B2019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1" w:qFormat="1"/>
    <w:lsdException w:name="heading 2" w:locked="1" w:uiPriority="1" w:qFormat="1"/>
    <w:lsdException w:name="heading 3" w:locked="1" w:semiHidden="1"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qFormat="1"/>
    <w:lsdException w:name="Light Shading"/>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90910"/>
    <w:pPr>
      <w:spacing w:after="200" w:line="276" w:lineRule="auto"/>
    </w:pPr>
    <w:rPr>
      <w:rFonts w:ascii="Arial" w:hAnsi="Arial"/>
      <w:sz w:val="24"/>
      <w:szCs w:val="22"/>
      <w:lang w:eastAsia="en-US"/>
    </w:rPr>
  </w:style>
  <w:style w:type="paragraph" w:styleId="1">
    <w:name w:val="heading 1"/>
    <w:aliases w:val="Заголовок 1 Знак Знак Знак Знак Знак,Заголовок 1 Знак Знак,H1,новая страница,íîâàÿ ñòðàíèöà, Знак Знак Знак Знак, Знак Знак Знак Знак Знак,Пункт общий,Engineer Z 1,Engineer Main 1,Заголовок 1 (табл),заголовок 1 Знак,Заголовок 1 Знак2"/>
    <w:basedOn w:val="a2"/>
    <w:next w:val="a2"/>
    <w:link w:val="10"/>
    <w:uiPriority w:val="1"/>
    <w:qFormat/>
    <w:rsid w:val="005C3E07"/>
    <w:pPr>
      <w:keepNext/>
      <w:keepLines/>
      <w:numPr>
        <w:numId w:val="13"/>
      </w:numPr>
      <w:spacing w:after="120" w:line="360" w:lineRule="auto"/>
      <w:jc w:val="both"/>
      <w:outlineLvl w:val="0"/>
    </w:pPr>
    <w:rPr>
      <w:rFonts w:ascii="Arial Narrow" w:eastAsia="Times New Roman" w:hAnsi="Arial Narrow" w:cs="Arial"/>
      <w:b/>
      <w:bCs/>
      <w:color w:val="000000"/>
      <w:sz w:val="28"/>
      <w:szCs w:val="24"/>
    </w:rPr>
  </w:style>
  <w:style w:type="paragraph" w:styleId="2">
    <w:name w:val="heading 2"/>
    <w:aliases w:val="H2,h2,Знак2, Знак Знак Знак, Знак2,Заголовок 2 Знак Знак Знак Знак,Заголовок 2 Знак Знак Знак,Заголовок 2 Знак Знак,Заголовок 2 Знак Знак Знак Знак Знак Знак,Заголовок 2 Знак Знак Знак Знак Знак,- 1.1"/>
    <w:basedOn w:val="a2"/>
    <w:next w:val="a2"/>
    <w:link w:val="20"/>
    <w:uiPriority w:val="1"/>
    <w:qFormat/>
    <w:rsid w:val="002D17AE"/>
    <w:pPr>
      <w:keepNext/>
      <w:jc w:val="both"/>
      <w:outlineLvl w:val="1"/>
    </w:pPr>
    <w:rPr>
      <w:rFonts w:ascii="Arial Narrow" w:hAnsi="Arial Narrow" w:cs="Arial"/>
      <w:b/>
      <w:sz w:val="28"/>
      <w:szCs w:val="28"/>
    </w:rPr>
  </w:style>
  <w:style w:type="paragraph" w:styleId="3">
    <w:name w:val="heading 3"/>
    <w:basedOn w:val="1"/>
    <w:next w:val="a2"/>
    <w:link w:val="30"/>
    <w:uiPriority w:val="99"/>
    <w:unhideWhenUsed/>
    <w:qFormat/>
    <w:locked/>
    <w:rsid w:val="009B7E72"/>
    <w:pPr>
      <w:numPr>
        <w:ilvl w:val="2"/>
      </w:numPr>
      <w:spacing w:before="240" w:after="0"/>
      <w:jc w:val="left"/>
      <w:outlineLvl w:val="2"/>
    </w:pPr>
    <w:rPr>
      <w:rFonts w:ascii="Arial" w:hAnsi="Arial"/>
      <w:b w:val="0"/>
      <w:sz w:val="24"/>
    </w:rPr>
  </w:style>
  <w:style w:type="paragraph" w:styleId="4">
    <w:name w:val="heading 4"/>
    <w:aliases w:val="Heading 4 Char,D&amp;M4,D&amp;M 4"/>
    <w:basedOn w:val="a2"/>
    <w:next w:val="a2"/>
    <w:link w:val="40"/>
    <w:qFormat/>
    <w:locked/>
    <w:rsid w:val="0063579A"/>
    <w:pPr>
      <w:keepNext/>
      <w:keepLines/>
      <w:numPr>
        <w:ilvl w:val="3"/>
        <w:numId w:val="13"/>
      </w:numPr>
      <w:spacing w:after="0"/>
      <w:jc w:val="center"/>
      <w:outlineLvl w:val="3"/>
    </w:pPr>
    <w:rPr>
      <w:rFonts w:eastAsia="Times New Roman" w:cs="Arial"/>
      <w:szCs w:val="24"/>
    </w:rPr>
  </w:style>
  <w:style w:type="paragraph" w:styleId="5">
    <w:name w:val="heading 5"/>
    <w:aliases w:val="Underline"/>
    <w:basedOn w:val="a2"/>
    <w:next w:val="a2"/>
    <w:link w:val="50"/>
    <w:qFormat/>
    <w:locked/>
    <w:rsid w:val="002F617A"/>
    <w:pPr>
      <w:numPr>
        <w:ilvl w:val="4"/>
        <w:numId w:val="13"/>
      </w:numPr>
      <w:spacing w:before="240" w:after="60" w:line="240" w:lineRule="auto"/>
      <w:outlineLvl w:val="4"/>
    </w:pPr>
    <w:rPr>
      <w:b/>
      <w:bCs/>
      <w:i/>
      <w:iCs/>
      <w:sz w:val="26"/>
      <w:szCs w:val="26"/>
      <w:lang w:val="en-US"/>
    </w:rPr>
  </w:style>
  <w:style w:type="paragraph" w:styleId="6">
    <w:name w:val="heading 6"/>
    <w:basedOn w:val="a2"/>
    <w:next w:val="a2"/>
    <w:link w:val="60"/>
    <w:qFormat/>
    <w:locked/>
    <w:rsid w:val="002F617A"/>
    <w:pPr>
      <w:numPr>
        <w:ilvl w:val="5"/>
        <w:numId w:val="13"/>
      </w:numPr>
      <w:spacing w:before="240" w:after="60" w:line="240" w:lineRule="auto"/>
      <w:outlineLvl w:val="5"/>
    </w:pPr>
    <w:rPr>
      <w:b/>
      <w:bCs/>
      <w:lang w:val="en-US"/>
    </w:rPr>
  </w:style>
  <w:style w:type="paragraph" w:styleId="7">
    <w:name w:val="heading 7"/>
    <w:basedOn w:val="a2"/>
    <w:next w:val="a2"/>
    <w:link w:val="70"/>
    <w:qFormat/>
    <w:locked/>
    <w:rsid w:val="002F617A"/>
    <w:pPr>
      <w:numPr>
        <w:ilvl w:val="6"/>
        <w:numId w:val="13"/>
      </w:numPr>
      <w:spacing w:before="240" w:after="60" w:line="240" w:lineRule="auto"/>
      <w:outlineLvl w:val="6"/>
    </w:pPr>
    <w:rPr>
      <w:szCs w:val="24"/>
      <w:lang w:val="en-US"/>
    </w:rPr>
  </w:style>
  <w:style w:type="paragraph" w:styleId="8">
    <w:name w:val="heading 8"/>
    <w:basedOn w:val="a2"/>
    <w:next w:val="a2"/>
    <w:link w:val="80"/>
    <w:qFormat/>
    <w:locked/>
    <w:rsid w:val="002F617A"/>
    <w:pPr>
      <w:numPr>
        <w:ilvl w:val="7"/>
        <w:numId w:val="13"/>
      </w:numPr>
      <w:spacing w:before="240" w:after="60" w:line="240" w:lineRule="auto"/>
      <w:outlineLvl w:val="7"/>
    </w:pPr>
    <w:rPr>
      <w:i/>
      <w:iCs/>
      <w:szCs w:val="24"/>
      <w:lang w:val="en-US"/>
    </w:rPr>
  </w:style>
  <w:style w:type="paragraph" w:styleId="9">
    <w:name w:val="heading 9"/>
    <w:basedOn w:val="a2"/>
    <w:next w:val="a2"/>
    <w:link w:val="90"/>
    <w:qFormat/>
    <w:locked/>
    <w:rsid w:val="002F617A"/>
    <w:pPr>
      <w:numPr>
        <w:ilvl w:val="8"/>
        <w:numId w:val="13"/>
      </w:numPr>
      <w:spacing w:before="240" w:after="60" w:line="240" w:lineRule="auto"/>
      <w:outlineLvl w:val="8"/>
    </w:pPr>
    <w:rPr>
      <w:rFonts w:ascii="Cambria" w:eastAsia="Times New Roman" w:hAnsi="Cambria"/>
      <w:lang w:val="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Заголовок 1 Знак Знак Знак Знак Знак Знак,Заголовок 1 Знак Знак Знак,H1 Знак,новая страница Знак,íîâàÿ ñòðàíèöà Знак, Знак Знак Знак Знак Знак1, Знак Знак Знак Знак Знак Знак,Пункт общий Знак,Engineer Z 1 Знак,Engineer Main 1 Знак"/>
    <w:link w:val="1"/>
    <w:uiPriority w:val="99"/>
    <w:locked/>
    <w:rsid w:val="005C3E07"/>
    <w:rPr>
      <w:rFonts w:ascii="Arial Narrow" w:eastAsia="Times New Roman" w:hAnsi="Arial Narrow" w:cs="Arial"/>
      <w:b/>
      <w:bCs/>
      <w:color w:val="000000"/>
      <w:sz w:val="28"/>
      <w:szCs w:val="24"/>
      <w:lang w:eastAsia="en-US"/>
    </w:rPr>
  </w:style>
  <w:style w:type="character" w:customStyle="1" w:styleId="20">
    <w:name w:val="Заголовок 2 Знак"/>
    <w:aliases w:val="H2 Знак,h2 Знак,Знак2 Знак, Знак Знак Знак Знак1, Знак2 Знак,Заголовок 2 Знак Знак Знак Знак Знак1,Заголовок 2 Знак Знак Знак Знак1,Заголовок 2 Знак Знак Знак1,Заголовок 2 Знак Знак Знак Знак Знак Знак Знак,- 1.1 Знак"/>
    <w:link w:val="2"/>
    <w:uiPriority w:val="99"/>
    <w:locked/>
    <w:rsid w:val="002D17AE"/>
    <w:rPr>
      <w:rFonts w:ascii="Arial Narrow" w:hAnsi="Arial Narrow" w:cs="Arial"/>
      <w:b/>
      <w:sz w:val="28"/>
      <w:szCs w:val="28"/>
      <w:lang w:eastAsia="en-US"/>
    </w:rPr>
  </w:style>
  <w:style w:type="character" w:customStyle="1" w:styleId="30">
    <w:name w:val="Заголовок 3 Знак"/>
    <w:link w:val="3"/>
    <w:uiPriority w:val="99"/>
    <w:rsid w:val="009B7E72"/>
    <w:rPr>
      <w:rFonts w:ascii="Arial" w:eastAsia="Times New Roman" w:hAnsi="Arial" w:cs="Arial"/>
      <w:bCs/>
      <w:color w:val="000000"/>
      <w:sz w:val="24"/>
      <w:szCs w:val="24"/>
      <w:lang w:eastAsia="en-US"/>
    </w:rPr>
  </w:style>
  <w:style w:type="character" w:customStyle="1" w:styleId="40">
    <w:name w:val="Заголовок 4 Знак"/>
    <w:aliases w:val="Heading 4 Char Знак,D&amp;M4 Знак,D&amp;M 4 Знак"/>
    <w:link w:val="4"/>
    <w:uiPriority w:val="9"/>
    <w:rsid w:val="0063579A"/>
    <w:rPr>
      <w:rFonts w:ascii="Arial" w:eastAsia="Times New Roman" w:hAnsi="Arial" w:cs="Arial"/>
      <w:sz w:val="24"/>
      <w:szCs w:val="24"/>
      <w:lang w:eastAsia="en-US"/>
    </w:rPr>
  </w:style>
  <w:style w:type="character" w:customStyle="1" w:styleId="50">
    <w:name w:val="Заголовок 5 Знак"/>
    <w:aliases w:val="Underline Знак"/>
    <w:link w:val="5"/>
    <w:uiPriority w:val="9"/>
    <w:rsid w:val="002F617A"/>
    <w:rPr>
      <w:b/>
      <w:bCs/>
      <w:i/>
      <w:iCs/>
      <w:sz w:val="26"/>
      <w:szCs w:val="26"/>
      <w:lang w:val="en-US" w:eastAsia="en-US"/>
    </w:rPr>
  </w:style>
  <w:style w:type="character" w:customStyle="1" w:styleId="60">
    <w:name w:val="Заголовок 6 Знак"/>
    <w:link w:val="6"/>
    <w:uiPriority w:val="9"/>
    <w:rsid w:val="002F617A"/>
    <w:rPr>
      <w:b/>
      <w:bCs/>
      <w:sz w:val="22"/>
      <w:szCs w:val="22"/>
      <w:lang w:val="en-US" w:eastAsia="en-US"/>
    </w:rPr>
  </w:style>
  <w:style w:type="character" w:customStyle="1" w:styleId="70">
    <w:name w:val="Заголовок 7 Знак"/>
    <w:link w:val="7"/>
    <w:uiPriority w:val="9"/>
    <w:rsid w:val="002F617A"/>
    <w:rPr>
      <w:sz w:val="24"/>
      <w:szCs w:val="24"/>
      <w:lang w:val="en-US" w:eastAsia="en-US"/>
    </w:rPr>
  </w:style>
  <w:style w:type="character" w:customStyle="1" w:styleId="80">
    <w:name w:val="Заголовок 8 Знак"/>
    <w:link w:val="8"/>
    <w:uiPriority w:val="9"/>
    <w:rsid w:val="002F617A"/>
    <w:rPr>
      <w:i/>
      <w:iCs/>
      <w:sz w:val="24"/>
      <w:szCs w:val="24"/>
      <w:lang w:val="en-US" w:eastAsia="en-US"/>
    </w:rPr>
  </w:style>
  <w:style w:type="character" w:customStyle="1" w:styleId="90">
    <w:name w:val="Заголовок 9 Знак"/>
    <w:link w:val="9"/>
    <w:uiPriority w:val="9"/>
    <w:rsid w:val="002F617A"/>
    <w:rPr>
      <w:rFonts w:ascii="Cambria" w:eastAsia="Times New Roman" w:hAnsi="Cambria"/>
      <w:sz w:val="22"/>
      <w:szCs w:val="22"/>
      <w:lang w:val="en-US" w:eastAsia="en-US"/>
    </w:rPr>
  </w:style>
  <w:style w:type="paragraph" w:styleId="a6">
    <w:name w:val="header"/>
    <w:basedOn w:val="a2"/>
    <w:link w:val="a7"/>
    <w:uiPriority w:val="99"/>
    <w:rsid w:val="005873F4"/>
    <w:pPr>
      <w:tabs>
        <w:tab w:val="center" w:pos="4677"/>
        <w:tab w:val="right" w:pos="9355"/>
      </w:tabs>
      <w:spacing w:after="0" w:line="240" w:lineRule="auto"/>
    </w:pPr>
  </w:style>
  <w:style w:type="character" w:customStyle="1" w:styleId="a7">
    <w:name w:val="Верхний колонтитул Знак"/>
    <w:link w:val="a6"/>
    <w:uiPriority w:val="99"/>
    <w:locked/>
    <w:rsid w:val="005873F4"/>
    <w:rPr>
      <w:rFonts w:cs="Times New Roman"/>
    </w:rPr>
  </w:style>
  <w:style w:type="paragraph" w:styleId="a8">
    <w:name w:val="footer"/>
    <w:basedOn w:val="a2"/>
    <w:link w:val="a9"/>
    <w:uiPriority w:val="99"/>
    <w:rsid w:val="005873F4"/>
    <w:pPr>
      <w:tabs>
        <w:tab w:val="center" w:pos="4677"/>
        <w:tab w:val="right" w:pos="9355"/>
      </w:tabs>
      <w:spacing w:after="0" w:line="240" w:lineRule="auto"/>
    </w:pPr>
  </w:style>
  <w:style w:type="character" w:customStyle="1" w:styleId="a9">
    <w:name w:val="Нижний колонтитул Знак"/>
    <w:link w:val="a8"/>
    <w:uiPriority w:val="99"/>
    <w:locked/>
    <w:rsid w:val="005873F4"/>
    <w:rPr>
      <w:rFonts w:cs="Times New Roman"/>
    </w:rPr>
  </w:style>
  <w:style w:type="character" w:customStyle="1" w:styleId="aa">
    <w:name w:val="Основной текст_"/>
    <w:link w:val="71"/>
    <w:locked/>
    <w:rsid w:val="005873F4"/>
    <w:rPr>
      <w:rFonts w:ascii="Arial" w:eastAsia="Times New Roman" w:hAnsi="Arial" w:cs="Arial"/>
      <w:sz w:val="20"/>
      <w:szCs w:val="20"/>
      <w:shd w:val="clear" w:color="auto" w:fill="FFFFFF"/>
    </w:rPr>
  </w:style>
  <w:style w:type="paragraph" w:customStyle="1" w:styleId="71">
    <w:name w:val="Основной текст7"/>
    <w:basedOn w:val="a2"/>
    <w:link w:val="aa"/>
    <w:rsid w:val="005873F4"/>
    <w:pPr>
      <w:widowControl w:val="0"/>
      <w:shd w:val="clear" w:color="auto" w:fill="FFFFFF"/>
      <w:spacing w:after="0" w:line="413" w:lineRule="exact"/>
      <w:ind w:hanging="680"/>
      <w:jc w:val="both"/>
    </w:pPr>
    <w:rPr>
      <w:rFonts w:cs="Arial"/>
      <w:sz w:val="20"/>
      <w:szCs w:val="20"/>
    </w:rPr>
  </w:style>
  <w:style w:type="character" w:customStyle="1" w:styleId="11">
    <w:name w:val="Основной текст1"/>
    <w:uiPriority w:val="99"/>
    <w:rsid w:val="005873F4"/>
    <w:rPr>
      <w:rFonts w:ascii="Arial" w:eastAsia="Times New Roman" w:hAnsi="Arial" w:cs="Arial"/>
      <w:color w:val="000000"/>
      <w:spacing w:val="0"/>
      <w:w w:val="100"/>
      <w:position w:val="0"/>
      <w:sz w:val="20"/>
      <w:szCs w:val="20"/>
      <w:shd w:val="clear" w:color="auto" w:fill="FFFFFF"/>
      <w:lang w:val="ru-RU"/>
    </w:rPr>
  </w:style>
  <w:style w:type="paragraph" w:styleId="ab">
    <w:name w:val="TOC Heading"/>
    <w:basedOn w:val="1"/>
    <w:next w:val="a2"/>
    <w:uiPriority w:val="39"/>
    <w:qFormat/>
    <w:rsid w:val="005873F4"/>
    <w:pPr>
      <w:outlineLvl w:val="9"/>
    </w:pPr>
    <w:rPr>
      <w:lang w:eastAsia="ru-RU"/>
    </w:rPr>
  </w:style>
  <w:style w:type="paragraph" w:styleId="ac">
    <w:name w:val="Balloon Text"/>
    <w:basedOn w:val="a2"/>
    <w:link w:val="ad"/>
    <w:uiPriority w:val="99"/>
    <w:semiHidden/>
    <w:rsid w:val="005873F4"/>
    <w:pPr>
      <w:spacing w:after="0" w:line="240" w:lineRule="auto"/>
    </w:pPr>
    <w:rPr>
      <w:rFonts w:ascii="Tahoma" w:hAnsi="Tahoma" w:cs="Tahoma"/>
      <w:sz w:val="16"/>
      <w:szCs w:val="16"/>
    </w:rPr>
  </w:style>
  <w:style w:type="character" w:customStyle="1" w:styleId="ad">
    <w:name w:val="Текст выноски Знак"/>
    <w:link w:val="ac"/>
    <w:uiPriority w:val="99"/>
    <w:semiHidden/>
    <w:locked/>
    <w:rsid w:val="005873F4"/>
    <w:rPr>
      <w:rFonts w:ascii="Tahoma" w:hAnsi="Tahoma" w:cs="Tahoma"/>
      <w:sz w:val="16"/>
      <w:szCs w:val="16"/>
    </w:rPr>
  </w:style>
  <w:style w:type="paragraph" w:styleId="12">
    <w:name w:val="toc 1"/>
    <w:basedOn w:val="a2"/>
    <w:next w:val="a2"/>
    <w:autoRedefine/>
    <w:uiPriority w:val="39"/>
    <w:qFormat/>
    <w:rsid w:val="0063579A"/>
    <w:pPr>
      <w:tabs>
        <w:tab w:val="right" w:leader="dot" w:pos="9345"/>
      </w:tabs>
      <w:spacing w:before="120" w:after="120"/>
      <w:jc w:val="both"/>
    </w:pPr>
    <w:rPr>
      <w:rFonts w:ascii="Arial Narrow" w:hAnsi="Arial Narrow"/>
      <w:caps/>
    </w:rPr>
  </w:style>
  <w:style w:type="character" w:styleId="ae">
    <w:name w:val="Hyperlink"/>
    <w:uiPriority w:val="99"/>
    <w:rsid w:val="00290910"/>
    <w:rPr>
      <w:rFonts w:ascii="Arial" w:hAnsi="Arial" w:cs="Times New Roman"/>
      <w:color w:val="auto"/>
      <w:sz w:val="24"/>
      <w:szCs w:val="26"/>
      <w:u w:val="single"/>
    </w:rPr>
  </w:style>
  <w:style w:type="paragraph" w:styleId="af">
    <w:name w:val="List Paragraph"/>
    <w:aliases w:val="Введение,3_Абзац списка,СПИСКИ"/>
    <w:basedOn w:val="a2"/>
    <w:link w:val="af0"/>
    <w:uiPriority w:val="34"/>
    <w:qFormat/>
    <w:rsid w:val="00CF110F"/>
    <w:pPr>
      <w:ind w:left="720"/>
      <w:contextualSpacing/>
    </w:pPr>
  </w:style>
  <w:style w:type="table" w:styleId="af1">
    <w:name w:val="Table Grid"/>
    <w:basedOn w:val="a4"/>
    <w:uiPriority w:val="59"/>
    <w:rsid w:val="00F11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Light Shading"/>
    <w:basedOn w:val="a4"/>
    <w:uiPriority w:val="99"/>
    <w:rsid w:val="00F85342"/>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styleId="21">
    <w:name w:val="toc 2"/>
    <w:basedOn w:val="a2"/>
    <w:next w:val="a2"/>
    <w:autoRedefine/>
    <w:uiPriority w:val="39"/>
    <w:qFormat/>
    <w:rsid w:val="0063579A"/>
    <w:pPr>
      <w:tabs>
        <w:tab w:val="right" w:leader="dot" w:pos="9345"/>
      </w:tabs>
      <w:spacing w:before="120" w:after="120"/>
      <w:ind w:firstLine="709"/>
      <w:jc w:val="both"/>
    </w:pPr>
    <w:rPr>
      <w:rFonts w:ascii="Arial Narrow" w:hAnsi="Arial Narrow"/>
    </w:rPr>
  </w:style>
  <w:style w:type="character" w:styleId="af3">
    <w:name w:val="line number"/>
    <w:uiPriority w:val="99"/>
    <w:semiHidden/>
    <w:rsid w:val="002F0DE3"/>
    <w:rPr>
      <w:rFonts w:cs="Times New Roman"/>
    </w:rPr>
  </w:style>
  <w:style w:type="paragraph" w:styleId="31">
    <w:name w:val="toc 3"/>
    <w:basedOn w:val="a2"/>
    <w:next w:val="a2"/>
    <w:link w:val="32"/>
    <w:autoRedefine/>
    <w:uiPriority w:val="39"/>
    <w:qFormat/>
    <w:locked/>
    <w:rsid w:val="008E4143"/>
    <w:pPr>
      <w:spacing w:after="100"/>
      <w:ind w:left="440"/>
    </w:pPr>
  </w:style>
  <w:style w:type="character" w:customStyle="1" w:styleId="32">
    <w:name w:val="Оглавление 3 Знак"/>
    <w:link w:val="31"/>
    <w:uiPriority w:val="39"/>
    <w:locked/>
    <w:rsid w:val="002F617A"/>
    <w:rPr>
      <w:sz w:val="22"/>
      <w:szCs w:val="22"/>
      <w:lang w:eastAsia="en-US"/>
    </w:rPr>
  </w:style>
  <w:style w:type="character" w:customStyle="1" w:styleId="apple-converted-space">
    <w:name w:val="apple-converted-space"/>
    <w:rsid w:val="002F617A"/>
    <w:rPr>
      <w:rFonts w:cs="Times New Roman"/>
    </w:rPr>
  </w:style>
  <w:style w:type="paragraph" w:customStyle="1" w:styleId="61">
    <w:name w:val="Основной текст6"/>
    <w:basedOn w:val="a2"/>
    <w:rsid w:val="002F617A"/>
    <w:pPr>
      <w:widowControl w:val="0"/>
      <w:shd w:val="clear" w:color="auto" w:fill="FFFFFF"/>
      <w:spacing w:before="3840" w:after="0" w:line="240" w:lineRule="atLeast"/>
      <w:ind w:hanging="340"/>
      <w:jc w:val="center"/>
    </w:pPr>
    <w:rPr>
      <w:sz w:val="20"/>
      <w:szCs w:val="20"/>
    </w:rPr>
  </w:style>
  <w:style w:type="paragraph" w:customStyle="1" w:styleId="13">
    <w:name w:val="Без интервала1"/>
    <w:uiPriority w:val="99"/>
    <w:rsid w:val="002F617A"/>
  </w:style>
  <w:style w:type="paragraph" w:styleId="af4">
    <w:name w:val="Body Text"/>
    <w:basedOn w:val="a2"/>
    <w:link w:val="af5"/>
    <w:uiPriority w:val="99"/>
    <w:rsid w:val="002F617A"/>
    <w:pPr>
      <w:spacing w:after="0" w:line="312" w:lineRule="auto"/>
      <w:ind w:firstLine="709"/>
      <w:jc w:val="both"/>
    </w:pPr>
    <w:rPr>
      <w:rFonts w:ascii="Times New Roman" w:hAnsi="Times New Roman"/>
      <w:sz w:val="28"/>
      <w:szCs w:val="28"/>
    </w:rPr>
  </w:style>
  <w:style w:type="character" w:customStyle="1" w:styleId="af5">
    <w:name w:val="Основной текст Знак"/>
    <w:link w:val="af4"/>
    <w:uiPriority w:val="99"/>
    <w:rsid w:val="002F617A"/>
    <w:rPr>
      <w:rFonts w:ascii="Times New Roman" w:hAnsi="Times New Roman"/>
      <w:sz w:val="28"/>
      <w:szCs w:val="28"/>
      <w:lang w:eastAsia="en-US"/>
    </w:rPr>
  </w:style>
  <w:style w:type="character" w:customStyle="1" w:styleId="81">
    <w:name w:val="Основной текст + 8"/>
    <w:aliases w:val="5 pt,Полужирный"/>
    <w:uiPriority w:val="99"/>
    <w:rsid w:val="002F617A"/>
    <w:rPr>
      <w:rFonts w:ascii="Arial" w:hAnsi="Arial"/>
      <w:b/>
      <w:color w:val="000000"/>
      <w:spacing w:val="0"/>
      <w:w w:val="100"/>
      <w:position w:val="0"/>
      <w:sz w:val="17"/>
      <w:shd w:val="clear" w:color="auto" w:fill="FFFFFF"/>
      <w:lang w:val="ru-RU"/>
    </w:rPr>
  </w:style>
  <w:style w:type="character" w:customStyle="1" w:styleId="8pt">
    <w:name w:val="Основной текст + 8 pt"/>
    <w:uiPriority w:val="99"/>
    <w:rsid w:val="002F617A"/>
    <w:rPr>
      <w:rFonts w:ascii="Arial" w:hAnsi="Arial"/>
      <w:color w:val="000000"/>
      <w:spacing w:val="0"/>
      <w:w w:val="100"/>
      <w:position w:val="0"/>
      <w:sz w:val="16"/>
      <w:shd w:val="clear" w:color="auto" w:fill="FFFFFF"/>
      <w:lang w:val="ru-RU"/>
    </w:rPr>
  </w:style>
  <w:style w:type="paragraph" w:customStyle="1" w:styleId="Default">
    <w:name w:val="Default"/>
    <w:rsid w:val="002F617A"/>
    <w:pPr>
      <w:autoSpaceDE w:val="0"/>
      <w:autoSpaceDN w:val="0"/>
      <w:adjustRightInd w:val="0"/>
    </w:pPr>
    <w:rPr>
      <w:rFonts w:ascii="Arial" w:hAnsi="Arial" w:cs="Arial"/>
      <w:color w:val="000000"/>
      <w:sz w:val="24"/>
      <w:szCs w:val="24"/>
      <w:lang w:eastAsia="en-US"/>
    </w:rPr>
  </w:style>
  <w:style w:type="paragraph" w:customStyle="1" w:styleId="af6">
    <w:name w:val="Табличный"/>
    <w:basedOn w:val="a2"/>
    <w:uiPriority w:val="99"/>
    <w:rsid w:val="002F617A"/>
    <w:pPr>
      <w:spacing w:after="0" w:line="240" w:lineRule="auto"/>
      <w:jc w:val="both"/>
    </w:pPr>
    <w:rPr>
      <w:color w:val="000000"/>
      <w:sz w:val="20"/>
      <w:szCs w:val="20"/>
    </w:rPr>
  </w:style>
  <w:style w:type="character" w:customStyle="1" w:styleId="110">
    <w:name w:val="Основной текст + 11"/>
    <w:aliases w:val="5 pt64,5 pt57"/>
    <w:uiPriority w:val="99"/>
    <w:rsid w:val="002F617A"/>
    <w:rPr>
      <w:rFonts w:ascii="Arial" w:hAnsi="Arial"/>
      <w:color w:val="000000"/>
      <w:spacing w:val="0"/>
      <w:w w:val="100"/>
      <w:position w:val="0"/>
      <w:sz w:val="23"/>
      <w:u w:val="none"/>
      <w:shd w:val="clear" w:color="auto" w:fill="FFFFFF"/>
      <w:lang w:val="ru-RU"/>
    </w:rPr>
  </w:style>
  <w:style w:type="character" w:customStyle="1" w:styleId="af7">
    <w:name w:val="Подпись к таблице"/>
    <w:uiPriority w:val="99"/>
    <w:rsid w:val="002F617A"/>
    <w:rPr>
      <w:rFonts w:ascii="Arial" w:hAnsi="Arial"/>
      <w:color w:val="000000"/>
      <w:spacing w:val="0"/>
      <w:w w:val="100"/>
      <w:position w:val="0"/>
      <w:sz w:val="17"/>
      <w:u w:val="none"/>
      <w:lang w:val="ru-RU"/>
    </w:rPr>
  </w:style>
  <w:style w:type="paragraph" w:styleId="a">
    <w:name w:val="List Bullet"/>
    <w:basedOn w:val="a2"/>
    <w:link w:val="af8"/>
    <w:uiPriority w:val="99"/>
    <w:rsid w:val="002F617A"/>
    <w:pPr>
      <w:numPr>
        <w:numId w:val="4"/>
      </w:numPr>
      <w:spacing w:after="0" w:line="312" w:lineRule="auto"/>
      <w:jc w:val="both"/>
    </w:pPr>
    <w:rPr>
      <w:sz w:val="28"/>
      <w:szCs w:val="28"/>
      <w:lang w:eastAsia="ru-RU"/>
    </w:rPr>
  </w:style>
  <w:style w:type="character" w:customStyle="1" w:styleId="af8">
    <w:name w:val="Маркированный список Знак"/>
    <w:link w:val="a"/>
    <w:uiPriority w:val="99"/>
    <w:locked/>
    <w:rsid w:val="002F617A"/>
    <w:rPr>
      <w:sz w:val="28"/>
      <w:szCs w:val="28"/>
    </w:rPr>
  </w:style>
  <w:style w:type="paragraph" w:customStyle="1" w:styleId="14">
    <w:name w:val="Стиль1"/>
    <w:basedOn w:val="a2"/>
    <w:link w:val="15"/>
    <w:uiPriority w:val="99"/>
    <w:rsid w:val="002F617A"/>
    <w:pPr>
      <w:jc w:val="center"/>
    </w:pPr>
    <w:rPr>
      <w:rFonts w:ascii="Times New Roman" w:hAnsi="Times New Roman"/>
    </w:rPr>
  </w:style>
  <w:style w:type="character" w:customStyle="1" w:styleId="15">
    <w:name w:val="Стиль1 Знак"/>
    <w:link w:val="14"/>
    <w:uiPriority w:val="99"/>
    <w:locked/>
    <w:rsid w:val="002F617A"/>
    <w:rPr>
      <w:rFonts w:ascii="Times New Roman" w:hAnsi="Times New Roman"/>
      <w:sz w:val="24"/>
      <w:szCs w:val="22"/>
      <w:lang w:eastAsia="en-US"/>
    </w:rPr>
  </w:style>
  <w:style w:type="paragraph" w:styleId="41">
    <w:name w:val="toc 4"/>
    <w:basedOn w:val="a2"/>
    <w:next w:val="a2"/>
    <w:autoRedefine/>
    <w:uiPriority w:val="39"/>
    <w:locked/>
    <w:rsid w:val="002F617A"/>
    <w:pPr>
      <w:tabs>
        <w:tab w:val="right" w:leader="dot" w:pos="9345"/>
      </w:tabs>
      <w:spacing w:after="0" w:line="360" w:lineRule="auto"/>
      <w:jc w:val="both"/>
    </w:pPr>
    <w:rPr>
      <w:rFonts w:cs="Calibri"/>
      <w:sz w:val="20"/>
      <w:szCs w:val="20"/>
    </w:rPr>
  </w:style>
  <w:style w:type="paragraph" w:styleId="51">
    <w:name w:val="toc 5"/>
    <w:basedOn w:val="a2"/>
    <w:next w:val="a2"/>
    <w:autoRedefine/>
    <w:uiPriority w:val="39"/>
    <w:locked/>
    <w:rsid w:val="002F617A"/>
    <w:pPr>
      <w:spacing w:after="0"/>
      <w:ind w:left="660"/>
    </w:pPr>
    <w:rPr>
      <w:rFonts w:cs="Calibri"/>
      <w:sz w:val="20"/>
      <w:szCs w:val="20"/>
    </w:rPr>
  </w:style>
  <w:style w:type="paragraph" w:styleId="62">
    <w:name w:val="toc 6"/>
    <w:basedOn w:val="a2"/>
    <w:next w:val="a2"/>
    <w:autoRedefine/>
    <w:uiPriority w:val="39"/>
    <w:locked/>
    <w:rsid w:val="002F617A"/>
    <w:pPr>
      <w:spacing w:after="0"/>
      <w:ind w:left="880"/>
    </w:pPr>
    <w:rPr>
      <w:rFonts w:cs="Calibri"/>
      <w:sz w:val="20"/>
      <w:szCs w:val="20"/>
    </w:rPr>
  </w:style>
  <w:style w:type="paragraph" w:styleId="72">
    <w:name w:val="toc 7"/>
    <w:basedOn w:val="a2"/>
    <w:next w:val="a2"/>
    <w:autoRedefine/>
    <w:uiPriority w:val="39"/>
    <w:locked/>
    <w:rsid w:val="002F617A"/>
    <w:pPr>
      <w:spacing w:after="0"/>
      <w:ind w:left="1100"/>
    </w:pPr>
    <w:rPr>
      <w:rFonts w:cs="Calibri"/>
      <w:sz w:val="20"/>
      <w:szCs w:val="20"/>
    </w:rPr>
  </w:style>
  <w:style w:type="paragraph" w:styleId="82">
    <w:name w:val="toc 8"/>
    <w:basedOn w:val="a2"/>
    <w:next w:val="a2"/>
    <w:autoRedefine/>
    <w:uiPriority w:val="39"/>
    <w:locked/>
    <w:rsid w:val="002F617A"/>
    <w:pPr>
      <w:spacing w:after="0"/>
      <w:ind w:left="1320"/>
    </w:pPr>
    <w:rPr>
      <w:rFonts w:cs="Calibri"/>
      <w:sz w:val="20"/>
      <w:szCs w:val="20"/>
    </w:rPr>
  </w:style>
  <w:style w:type="paragraph" w:styleId="91">
    <w:name w:val="toc 9"/>
    <w:basedOn w:val="a2"/>
    <w:next w:val="a2"/>
    <w:autoRedefine/>
    <w:uiPriority w:val="39"/>
    <w:locked/>
    <w:rsid w:val="002F617A"/>
    <w:pPr>
      <w:spacing w:after="0"/>
      <w:ind w:left="1540"/>
    </w:pPr>
    <w:rPr>
      <w:rFonts w:cs="Calibri"/>
      <w:sz w:val="20"/>
      <w:szCs w:val="20"/>
    </w:rPr>
  </w:style>
  <w:style w:type="character" w:customStyle="1" w:styleId="af9">
    <w:name w:val="Подпись к картинке_"/>
    <w:link w:val="afa"/>
    <w:uiPriority w:val="99"/>
    <w:locked/>
    <w:rsid w:val="002F617A"/>
    <w:rPr>
      <w:rFonts w:ascii="Arial" w:hAnsi="Arial" w:cs="Arial"/>
      <w:b/>
      <w:bCs/>
      <w:sz w:val="17"/>
      <w:szCs w:val="17"/>
      <w:shd w:val="clear" w:color="auto" w:fill="FFFFFF"/>
    </w:rPr>
  </w:style>
  <w:style w:type="paragraph" w:customStyle="1" w:styleId="afa">
    <w:name w:val="Подпись к картинке"/>
    <w:basedOn w:val="a2"/>
    <w:link w:val="af9"/>
    <w:uiPriority w:val="99"/>
    <w:rsid w:val="002F617A"/>
    <w:pPr>
      <w:widowControl w:val="0"/>
      <w:shd w:val="clear" w:color="auto" w:fill="FFFFFF"/>
      <w:spacing w:after="0" w:line="240" w:lineRule="atLeast"/>
    </w:pPr>
    <w:rPr>
      <w:rFonts w:cs="Arial"/>
      <w:b/>
      <w:bCs/>
      <w:sz w:val="17"/>
      <w:szCs w:val="17"/>
      <w:lang w:eastAsia="ru-RU"/>
    </w:rPr>
  </w:style>
  <w:style w:type="character" w:customStyle="1" w:styleId="afb">
    <w:name w:val="Колонтитул"/>
    <w:uiPriority w:val="99"/>
    <w:rsid w:val="002F617A"/>
    <w:rPr>
      <w:rFonts w:ascii="Tahoma" w:hAnsi="Tahoma" w:cs="Tahoma"/>
      <w:color w:val="000000"/>
      <w:spacing w:val="0"/>
      <w:w w:val="100"/>
      <w:position w:val="0"/>
      <w:sz w:val="15"/>
      <w:szCs w:val="15"/>
      <w:u w:val="none"/>
      <w:lang w:val="ru-RU"/>
    </w:rPr>
  </w:style>
  <w:style w:type="character" w:customStyle="1" w:styleId="Arial">
    <w:name w:val="Колонтитул + Arial"/>
    <w:aliases w:val="7 pt"/>
    <w:uiPriority w:val="99"/>
    <w:rsid w:val="002F617A"/>
    <w:rPr>
      <w:rFonts w:ascii="Arial" w:hAnsi="Arial" w:cs="Arial"/>
      <w:color w:val="000000"/>
      <w:spacing w:val="0"/>
      <w:w w:val="100"/>
      <w:position w:val="0"/>
      <w:sz w:val="14"/>
      <w:szCs w:val="14"/>
      <w:u w:val="none"/>
      <w:lang w:val="ru-RU"/>
    </w:rPr>
  </w:style>
  <w:style w:type="character" w:customStyle="1" w:styleId="9pt">
    <w:name w:val="Колонтитул + 9 pt"/>
    <w:aliases w:val="Полужирный39"/>
    <w:uiPriority w:val="99"/>
    <w:rsid w:val="002F617A"/>
    <w:rPr>
      <w:rFonts w:ascii="Tahoma" w:hAnsi="Tahoma" w:cs="Tahoma"/>
      <w:b/>
      <w:bCs/>
      <w:color w:val="000000"/>
      <w:spacing w:val="0"/>
      <w:w w:val="100"/>
      <w:position w:val="0"/>
      <w:sz w:val="18"/>
      <w:szCs w:val="18"/>
      <w:u w:val="none"/>
    </w:rPr>
  </w:style>
  <w:style w:type="paragraph" w:customStyle="1" w:styleId="afc">
    <w:name w:val="Название таблицы"/>
    <w:basedOn w:val="a2"/>
    <w:next w:val="a2"/>
    <w:link w:val="afd"/>
    <w:uiPriority w:val="99"/>
    <w:rsid w:val="002F617A"/>
    <w:pPr>
      <w:keepNext/>
      <w:keepLines/>
      <w:spacing w:before="240" w:after="120" w:line="312" w:lineRule="auto"/>
      <w:contextualSpacing/>
      <w:jc w:val="both"/>
    </w:pPr>
    <w:rPr>
      <w:rFonts w:ascii="Times New Roman" w:eastAsia="Times New Roman" w:hAnsi="Times New Roman"/>
      <w:sz w:val="20"/>
      <w:szCs w:val="20"/>
      <w:lang w:eastAsia="ru-RU"/>
    </w:rPr>
  </w:style>
  <w:style w:type="character" w:customStyle="1" w:styleId="afd">
    <w:name w:val="Название таблицы Знак"/>
    <w:link w:val="afc"/>
    <w:uiPriority w:val="99"/>
    <w:locked/>
    <w:rsid w:val="002F617A"/>
    <w:rPr>
      <w:rFonts w:ascii="Times New Roman" w:eastAsia="Times New Roman" w:hAnsi="Times New Roman"/>
    </w:rPr>
  </w:style>
  <w:style w:type="paragraph" w:customStyle="1" w:styleId="afe">
    <w:name w:val="Уплотненный основной"/>
    <w:basedOn w:val="af4"/>
    <w:uiPriority w:val="99"/>
    <w:rsid w:val="002F617A"/>
    <w:pPr>
      <w:spacing w:line="288" w:lineRule="auto"/>
    </w:pPr>
    <w:rPr>
      <w:szCs w:val="22"/>
    </w:rPr>
  </w:style>
  <w:style w:type="character" w:customStyle="1" w:styleId="ArialNarrow">
    <w:name w:val="Основной текст + Arial Narrow"/>
    <w:aliases w:val="11,5 pt58"/>
    <w:uiPriority w:val="99"/>
    <w:rsid w:val="002F617A"/>
    <w:rPr>
      <w:rFonts w:ascii="Arial Narrow" w:eastAsia="Times New Roman" w:hAnsi="Arial Narrow" w:cs="Arial Narrow"/>
      <w:color w:val="000000"/>
      <w:spacing w:val="0"/>
      <w:w w:val="100"/>
      <w:position w:val="0"/>
      <w:sz w:val="23"/>
      <w:szCs w:val="23"/>
      <w:shd w:val="clear" w:color="auto" w:fill="FFFFFF"/>
      <w:lang w:val="ru-RU"/>
    </w:rPr>
  </w:style>
  <w:style w:type="character" w:customStyle="1" w:styleId="ArialNarrow0">
    <w:name w:val="Подпись к картинке + Arial Narrow"/>
    <w:aliases w:val="9 pt"/>
    <w:uiPriority w:val="99"/>
    <w:rsid w:val="002F617A"/>
    <w:rPr>
      <w:rFonts w:ascii="Arial Narrow" w:hAnsi="Arial Narrow" w:cs="Arial Narrow"/>
      <w:b/>
      <w:bCs/>
      <w:color w:val="000000"/>
      <w:spacing w:val="0"/>
      <w:w w:val="100"/>
      <w:position w:val="0"/>
      <w:sz w:val="18"/>
      <w:szCs w:val="18"/>
      <w:shd w:val="clear" w:color="auto" w:fill="FFFFFF"/>
      <w:lang w:val="ru-RU"/>
    </w:rPr>
  </w:style>
  <w:style w:type="character" w:customStyle="1" w:styleId="42">
    <w:name w:val="Основной текст (4)_"/>
    <w:link w:val="43"/>
    <w:uiPriority w:val="99"/>
    <w:locked/>
    <w:rsid w:val="002F617A"/>
    <w:rPr>
      <w:rFonts w:ascii="Arial" w:hAnsi="Arial" w:cs="Arial"/>
      <w:b/>
      <w:bCs/>
      <w:spacing w:val="-10"/>
      <w:shd w:val="clear" w:color="auto" w:fill="FFFFFF"/>
    </w:rPr>
  </w:style>
  <w:style w:type="paragraph" w:customStyle="1" w:styleId="43">
    <w:name w:val="Основной текст (4)"/>
    <w:basedOn w:val="a2"/>
    <w:link w:val="42"/>
    <w:uiPriority w:val="99"/>
    <w:rsid w:val="002F617A"/>
    <w:pPr>
      <w:widowControl w:val="0"/>
      <w:shd w:val="clear" w:color="auto" w:fill="FFFFFF"/>
      <w:spacing w:after="60" w:line="240" w:lineRule="atLeast"/>
      <w:ind w:hanging="800"/>
      <w:jc w:val="center"/>
    </w:pPr>
    <w:rPr>
      <w:rFonts w:cs="Arial"/>
      <w:b/>
      <w:bCs/>
      <w:spacing w:val="-10"/>
      <w:sz w:val="20"/>
      <w:szCs w:val="20"/>
      <w:lang w:eastAsia="ru-RU"/>
    </w:rPr>
  </w:style>
  <w:style w:type="paragraph" w:customStyle="1" w:styleId="33">
    <w:name w:val="Основной текст3"/>
    <w:basedOn w:val="a2"/>
    <w:uiPriority w:val="99"/>
    <w:rsid w:val="002F617A"/>
    <w:pPr>
      <w:widowControl w:val="0"/>
      <w:shd w:val="clear" w:color="auto" w:fill="FFFFFF"/>
      <w:spacing w:before="480" w:after="60" w:line="413" w:lineRule="exact"/>
      <w:jc w:val="both"/>
    </w:pPr>
    <w:rPr>
      <w:rFonts w:cs="Arial"/>
    </w:rPr>
  </w:style>
  <w:style w:type="character" w:customStyle="1" w:styleId="aff">
    <w:name w:val="Сноска_"/>
    <w:uiPriority w:val="99"/>
    <w:rsid w:val="002F617A"/>
    <w:rPr>
      <w:rFonts w:ascii="Arial" w:hAnsi="Arial" w:cs="Arial"/>
      <w:sz w:val="23"/>
      <w:szCs w:val="23"/>
      <w:u w:val="none"/>
    </w:rPr>
  </w:style>
  <w:style w:type="character" w:customStyle="1" w:styleId="aff0">
    <w:name w:val="Сноска"/>
    <w:uiPriority w:val="99"/>
    <w:rsid w:val="002F617A"/>
    <w:rPr>
      <w:rFonts w:ascii="Arial" w:hAnsi="Arial" w:cs="Arial"/>
      <w:color w:val="000000"/>
      <w:spacing w:val="0"/>
      <w:w w:val="100"/>
      <w:position w:val="0"/>
      <w:sz w:val="23"/>
      <w:szCs w:val="23"/>
      <w:u w:val="single"/>
      <w:lang w:val="ru-RU"/>
    </w:rPr>
  </w:style>
  <w:style w:type="character" w:customStyle="1" w:styleId="22">
    <w:name w:val="Основной текст (2)_"/>
    <w:uiPriority w:val="99"/>
    <w:rsid w:val="002F617A"/>
    <w:rPr>
      <w:rFonts w:ascii="Arial" w:hAnsi="Arial" w:cs="Arial"/>
      <w:sz w:val="16"/>
      <w:szCs w:val="16"/>
      <w:u w:val="none"/>
    </w:rPr>
  </w:style>
  <w:style w:type="character" w:customStyle="1" w:styleId="34">
    <w:name w:val="Основной текст (3)_"/>
    <w:link w:val="35"/>
    <w:uiPriority w:val="99"/>
    <w:locked/>
    <w:rsid w:val="002F617A"/>
    <w:rPr>
      <w:rFonts w:ascii="Arial" w:hAnsi="Arial" w:cs="Arial"/>
      <w:b/>
      <w:bCs/>
      <w:spacing w:val="-30"/>
      <w:sz w:val="31"/>
      <w:szCs w:val="31"/>
      <w:shd w:val="clear" w:color="auto" w:fill="FFFFFF"/>
    </w:rPr>
  </w:style>
  <w:style w:type="paragraph" w:customStyle="1" w:styleId="35">
    <w:name w:val="Основной текст (3)"/>
    <w:basedOn w:val="a2"/>
    <w:link w:val="34"/>
    <w:uiPriority w:val="99"/>
    <w:rsid w:val="002F617A"/>
    <w:pPr>
      <w:widowControl w:val="0"/>
      <w:shd w:val="clear" w:color="auto" w:fill="FFFFFF"/>
      <w:spacing w:before="1380" w:after="900" w:line="240" w:lineRule="atLeast"/>
      <w:jc w:val="center"/>
    </w:pPr>
    <w:rPr>
      <w:rFonts w:cs="Arial"/>
      <w:b/>
      <w:bCs/>
      <w:spacing w:val="-30"/>
      <w:sz w:val="31"/>
      <w:szCs w:val="31"/>
      <w:lang w:eastAsia="ru-RU"/>
    </w:rPr>
  </w:style>
  <w:style w:type="character" w:customStyle="1" w:styleId="23">
    <w:name w:val="Подпись к таблице (2)_"/>
    <w:link w:val="24"/>
    <w:uiPriority w:val="99"/>
    <w:locked/>
    <w:rsid w:val="002F617A"/>
    <w:rPr>
      <w:rFonts w:ascii="Arial" w:hAnsi="Arial" w:cs="Arial"/>
      <w:b/>
      <w:bCs/>
      <w:spacing w:val="-10"/>
      <w:shd w:val="clear" w:color="auto" w:fill="FFFFFF"/>
    </w:rPr>
  </w:style>
  <w:style w:type="paragraph" w:customStyle="1" w:styleId="24">
    <w:name w:val="Подпись к таблице (2)"/>
    <w:basedOn w:val="a2"/>
    <w:link w:val="23"/>
    <w:uiPriority w:val="99"/>
    <w:rsid w:val="002F617A"/>
    <w:pPr>
      <w:widowControl w:val="0"/>
      <w:shd w:val="clear" w:color="auto" w:fill="FFFFFF"/>
      <w:spacing w:after="0" w:line="240" w:lineRule="atLeast"/>
    </w:pPr>
    <w:rPr>
      <w:rFonts w:cs="Arial"/>
      <w:b/>
      <w:bCs/>
      <w:spacing w:val="-10"/>
      <w:sz w:val="20"/>
      <w:szCs w:val="20"/>
      <w:lang w:eastAsia="ru-RU"/>
    </w:rPr>
  </w:style>
  <w:style w:type="character" w:customStyle="1" w:styleId="aff1">
    <w:name w:val="Колонтитул_"/>
    <w:uiPriority w:val="99"/>
    <w:rsid w:val="002F617A"/>
    <w:rPr>
      <w:rFonts w:ascii="Tahoma" w:hAnsi="Tahoma" w:cs="Tahoma"/>
      <w:sz w:val="15"/>
      <w:szCs w:val="15"/>
      <w:u w:val="none"/>
    </w:rPr>
  </w:style>
  <w:style w:type="character" w:customStyle="1" w:styleId="aff2">
    <w:name w:val="Оглавление + Малые прописные"/>
    <w:uiPriority w:val="99"/>
    <w:rsid w:val="002F617A"/>
    <w:rPr>
      <w:rFonts w:ascii="Arial" w:hAnsi="Arial" w:cs="Arial"/>
      <w:smallCaps/>
      <w:color w:val="000000"/>
      <w:spacing w:val="0"/>
      <w:w w:val="100"/>
      <w:position w:val="0"/>
      <w:sz w:val="22"/>
      <w:szCs w:val="22"/>
      <w:shd w:val="clear" w:color="auto" w:fill="FFFFFF"/>
      <w:lang w:val="ru-RU" w:eastAsia="en-US"/>
    </w:rPr>
  </w:style>
  <w:style w:type="character" w:customStyle="1" w:styleId="aff3">
    <w:name w:val="Основной текст + Полужирный"/>
    <w:aliases w:val="Курсив"/>
    <w:uiPriority w:val="99"/>
    <w:rsid w:val="002F617A"/>
    <w:rPr>
      <w:rFonts w:ascii="Arial" w:eastAsia="Times New Roman" w:hAnsi="Arial" w:cs="Arial"/>
      <w:b/>
      <w:bCs/>
      <w:i/>
      <w:iCs/>
      <w:color w:val="000000"/>
      <w:spacing w:val="0"/>
      <w:w w:val="100"/>
      <w:position w:val="0"/>
      <w:sz w:val="20"/>
      <w:szCs w:val="20"/>
      <w:shd w:val="clear" w:color="auto" w:fill="FFFFFF"/>
    </w:rPr>
  </w:style>
  <w:style w:type="character" w:customStyle="1" w:styleId="6Exact">
    <w:name w:val="Основной текст (6) Exact"/>
    <w:uiPriority w:val="99"/>
    <w:rsid w:val="002F617A"/>
    <w:rPr>
      <w:rFonts w:ascii="Arial" w:hAnsi="Arial" w:cs="Arial"/>
      <w:b/>
      <w:bCs/>
      <w:spacing w:val="-2"/>
      <w:sz w:val="16"/>
      <w:szCs w:val="16"/>
      <w:u w:val="none"/>
    </w:rPr>
  </w:style>
  <w:style w:type="character" w:customStyle="1" w:styleId="52">
    <w:name w:val="Основной текст (5)_"/>
    <w:link w:val="53"/>
    <w:uiPriority w:val="99"/>
    <w:locked/>
    <w:rsid w:val="002F617A"/>
    <w:rPr>
      <w:rFonts w:ascii="Arial" w:hAnsi="Arial" w:cs="Arial"/>
      <w:b/>
      <w:bCs/>
      <w:sz w:val="14"/>
      <w:szCs w:val="14"/>
      <w:shd w:val="clear" w:color="auto" w:fill="FFFFFF"/>
    </w:rPr>
  </w:style>
  <w:style w:type="paragraph" w:customStyle="1" w:styleId="53">
    <w:name w:val="Основной текст (5)"/>
    <w:basedOn w:val="a2"/>
    <w:link w:val="52"/>
    <w:uiPriority w:val="99"/>
    <w:rsid w:val="002F617A"/>
    <w:pPr>
      <w:widowControl w:val="0"/>
      <w:shd w:val="clear" w:color="auto" w:fill="FFFFFF"/>
      <w:spacing w:before="1920" w:after="0" w:line="240" w:lineRule="atLeast"/>
    </w:pPr>
    <w:rPr>
      <w:rFonts w:cs="Arial"/>
      <w:b/>
      <w:bCs/>
      <w:sz w:val="14"/>
      <w:szCs w:val="14"/>
      <w:lang w:eastAsia="ru-RU"/>
    </w:rPr>
  </w:style>
  <w:style w:type="character" w:customStyle="1" w:styleId="25">
    <w:name w:val="Подпись к картинке (2)_"/>
    <w:link w:val="26"/>
    <w:uiPriority w:val="99"/>
    <w:locked/>
    <w:rsid w:val="002F617A"/>
    <w:rPr>
      <w:rFonts w:ascii="Arial" w:hAnsi="Arial" w:cs="Arial"/>
      <w:shd w:val="clear" w:color="auto" w:fill="FFFFFF"/>
    </w:rPr>
  </w:style>
  <w:style w:type="paragraph" w:customStyle="1" w:styleId="26">
    <w:name w:val="Подпись к картинке (2)"/>
    <w:basedOn w:val="a2"/>
    <w:link w:val="25"/>
    <w:uiPriority w:val="99"/>
    <w:rsid w:val="002F617A"/>
    <w:pPr>
      <w:widowControl w:val="0"/>
      <w:shd w:val="clear" w:color="auto" w:fill="FFFFFF"/>
      <w:spacing w:after="0" w:line="240" w:lineRule="atLeast"/>
    </w:pPr>
    <w:rPr>
      <w:rFonts w:cs="Arial"/>
      <w:sz w:val="20"/>
      <w:szCs w:val="20"/>
      <w:lang w:eastAsia="ru-RU"/>
    </w:rPr>
  </w:style>
  <w:style w:type="character" w:customStyle="1" w:styleId="73">
    <w:name w:val="Основной текст (7)_"/>
    <w:uiPriority w:val="99"/>
    <w:rsid w:val="002F617A"/>
    <w:rPr>
      <w:rFonts w:ascii="Consolas" w:hAnsi="Consolas" w:cs="Consolas"/>
      <w:sz w:val="25"/>
      <w:szCs w:val="25"/>
      <w:u w:val="none"/>
    </w:rPr>
  </w:style>
  <w:style w:type="character" w:customStyle="1" w:styleId="74">
    <w:name w:val="Основной текст (7)"/>
    <w:uiPriority w:val="99"/>
    <w:rsid w:val="002F617A"/>
    <w:rPr>
      <w:rFonts w:ascii="Consolas" w:hAnsi="Consolas" w:cs="Consolas"/>
      <w:color w:val="000000"/>
      <w:spacing w:val="0"/>
      <w:w w:val="100"/>
      <w:position w:val="0"/>
      <w:sz w:val="25"/>
      <w:szCs w:val="25"/>
      <w:u w:val="none"/>
      <w:lang w:val="ru-RU"/>
    </w:rPr>
  </w:style>
  <w:style w:type="character" w:customStyle="1" w:styleId="27">
    <w:name w:val="Основной текст2"/>
    <w:uiPriority w:val="99"/>
    <w:rsid w:val="002F617A"/>
    <w:rPr>
      <w:rFonts w:ascii="Arial" w:eastAsia="Times New Roman" w:hAnsi="Arial" w:cs="Arial"/>
      <w:color w:val="000000"/>
      <w:spacing w:val="0"/>
      <w:w w:val="100"/>
      <w:position w:val="0"/>
      <w:sz w:val="20"/>
      <w:szCs w:val="20"/>
      <w:shd w:val="clear" w:color="auto" w:fill="FFFFFF"/>
      <w:lang w:val="ru-RU"/>
    </w:rPr>
  </w:style>
  <w:style w:type="character" w:customStyle="1" w:styleId="44">
    <w:name w:val="Основной текст4"/>
    <w:uiPriority w:val="99"/>
    <w:rsid w:val="002F617A"/>
    <w:rPr>
      <w:rFonts w:ascii="Arial" w:eastAsia="Times New Roman" w:hAnsi="Arial" w:cs="Arial"/>
      <w:color w:val="000000"/>
      <w:spacing w:val="0"/>
      <w:w w:val="100"/>
      <w:position w:val="0"/>
      <w:sz w:val="20"/>
      <w:szCs w:val="20"/>
      <w:shd w:val="clear" w:color="auto" w:fill="FFFFFF"/>
      <w:lang w:val="ru-RU"/>
    </w:rPr>
  </w:style>
  <w:style w:type="character" w:customStyle="1" w:styleId="54">
    <w:name w:val="Основной текст5"/>
    <w:uiPriority w:val="99"/>
    <w:rsid w:val="002F617A"/>
    <w:rPr>
      <w:rFonts w:ascii="Arial" w:eastAsia="Times New Roman" w:hAnsi="Arial" w:cs="Arial"/>
      <w:color w:val="000000"/>
      <w:spacing w:val="0"/>
      <w:w w:val="100"/>
      <w:position w:val="0"/>
      <w:sz w:val="20"/>
      <w:szCs w:val="20"/>
      <w:shd w:val="clear" w:color="auto" w:fill="FFFFFF"/>
      <w:lang w:val="ru-RU"/>
    </w:rPr>
  </w:style>
  <w:style w:type="character" w:customStyle="1" w:styleId="63">
    <w:name w:val="Основной текст (6)_"/>
    <w:uiPriority w:val="99"/>
    <w:rsid w:val="002F617A"/>
    <w:rPr>
      <w:rFonts w:ascii="Arial" w:hAnsi="Arial" w:cs="Arial"/>
      <w:b/>
      <w:bCs/>
      <w:sz w:val="17"/>
      <w:szCs w:val="17"/>
      <w:u w:val="none"/>
    </w:rPr>
  </w:style>
  <w:style w:type="character" w:customStyle="1" w:styleId="83">
    <w:name w:val="Основной текст (8)_"/>
    <w:uiPriority w:val="99"/>
    <w:rsid w:val="002F617A"/>
    <w:rPr>
      <w:rFonts w:ascii="Arial" w:hAnsi="Arial" w:cs="Arial"/>
      <w:b/>
      <w:bCs/>
      <w:spacing w:val="-10"/>
      <w:sz w:val="21"/>
      <w:szCs w:val="21"/>
      <w:u w:val="none"/>
    </w:rPr>
  </w:style>
  <w:style w:type="character" w:customStyle="1" w:styleId="aff4">
    <w:name w:val="Подпись к таблице_"/>
    <w:uiPriority w:val="99"/>
    <w:rsid w:val="002F617A"/>
    <w:rPr>
      <w:rFonts w:ascii="Arial" w:hAnsi="Arial" w:cs="Arial"/>
      <w:b/>
      <w:bCs/>
      <w:sz w:val="17"/>
      <w:szCs w:val="17"/>
      <w:u w:val="none"/>
    </w:rPr>
  </w:style>
  <w:style w:type="character" w:customStyle="1" w:styleId="36">
    <w:name w:val="Подпись к картинке (3)_"/>
    <w:link w:val="37"/>
    <w:uiPriority w:val="99"/>
    <w:locked/>
    <w:rsid w:val="002F617A"/>
    <w:rPr>
      <w:spacing w:val="-20"/>
      <w:sz w:val="12"/>
      <w:szCs w:val="12"/>
      <w:shd w:val="clear" w:color="auto" w:fill="FFFFFF"/>
    </w:rPr>
  </w:style>
  <w:style w:type="paragraph" w:customStyle="1" w:styleId="37">
    <w:name w:val="Подпись к картинке (3)"/>
    <w:basedOn w:val="a2"/>
    <w:link w:val="36"/>
    <w:uiPriority w:val="99"/>
    <w:rsid w:val="002F617A"/>
    <w:pPr>
      <w:widowControl w:val="0"/>
      <w:shd w:val="clear" w:color="auto" w:fill="FFFFFF"/>
      <w:spacing w:after="0" w:line="77" w:lineRule="exact"/>
    </w:pPr>
    <w:rPr>
      <w:spacing w:val="-20"/>
      <w:sz w:val="12"/>
      <w:szCs w:val="12"/>
      <w:lang w:eastAsia="ru-RU"/>
    </w:rPr>
  </w:style>
  <w:style w:type="character" w:customStyle="1" w:styleId="3Batang">
    <w:name w:val="Подпись к картинке (3) + Batang"/>
    <w:aliases w:val="4,5 pt56,Интервал 0 pt"/>
    <w:uiPriority w:val="99"/>
    <w:rsid w:val="002F617A"/>
    <w:rPr>
      <w:rFonts w:ascii="Batang" w:eastAsia="Batang" w:hAnsi="Batang" w:cs="Batang"/>
      <w:color w:val="000000"/>
      <w:spacing w:val="-10"/>
      <w:w w:val="100"/>
      <w:position w:val="0"/>
      <w:sz w:val="9"/>
      <w:szCs w:val="9"/>
      <w:shd w:val="clear" w:color="auto" w:fill="FFFFFF"/>
      <w:lang w:val="en-US"/>
    </w:rPr>
  </w:style>
  <w:style w:type="character" w:customStyle="1" w:styleId="45">
    <w:name w:val="Подпись к картинке (4)_"/>
    <w:link w:val="46"/>
    <w:uiPriority w:val="99"/>
    <w:locked/>
    <w:rsid w:val="002F617A"/>
    <w:rPr>
      <w:rFonts w:ascii="Batang" w:eastAsia="Batang" w:hAnsi="Batang" w:cs="Batang"/>
      <w:spacing w:val="-10"/>
      <w:sz w:val="9"/>
      <w:szCs w:val="9"/>
      <w:shd w:val="clear" w:color="auto" w:fill="FFFFFF"/>
    </w:rPr>
  </w:style>
  <w:style w:type="paragraph" w:customStyle="1" w:styleId="46">
    <w:name w:val="Подпись к картинке (4)"/>
    <w:basedOn w:val="a2"/>
    <w:link w:val="45"/>
    <w:uiPriority w:val="99"/>
    <w:rsid w:val="002F617A"/>
    <w:pPr>
      <w:widowControl w:val="0"/>
      <w:shd w:val="clear" w:color="auto" w:fill="FFFFFF"/>
      <w:spacing w:after="0" w:line="77" w:lineRule="exact"/>
    </w:pPr>
    <w:rPr>
      <w:rFonts w:ascii="Batang" w:eastAsia="Batang" w:hAnsi="Batang" w:cs="Batang"/>
      <w:spacing w:val="-10"/>
      <w:sz w:val="9"/>
      <w:szCs w:val="9"/>
      <w:lang w:eastAsia="ru-RU"/>
    </w:rPr>
  </w:style>
  <w:style w:type="character" w:customStyle="1" w:styleId="47">
    <w:name w:val="Подпись к картинке (4) + Курсив"/>
    <w:uiPriority w:val="99"/>
    <w:rsid w:val="002F617A"/>
    <w:rPr>
      <w:rFonts w:ascii="Batang" w:eastAsia="Batang" w:hAnsi="Batang" w:cs="Batang"/>
      <w:i/>
      <w:iCs/>
      <w:color w:val="000000"/>
      <w:spacing w:val="-10"/>
      <w:w w:val="100"/>
      <w:position w:val="0"/>
      <w:sz w:val="9"/>
      <w:szCs w:val="9"/>
      <w:shd w:val="clear" w:color="auto" w:fill="FFFFFF"/>
      <w:lang w:val="ru-RU"/>
    </w:rPr>
  </w:style>
  <w:style w:type="character" w:customStyle="1" w:styleId="55">
    <w:name w:val="Подпись к картинке (5)_"/>
    <w:link w:val="56"/>
    <w:uiPriority w:val="99"/>
    <w:locked/>
    <w:rsid w:val="002F617A"/>
    <w:rPr>
      <w:b/>
      <w:bCs/>
      <w:sz w:val="8"/>
      <w:szCs w:val="8"/>
      <w:shd w:val="clear" w:color="auto" w:fill="FFFFFF"/>
    </w:rPr>
  </w:style>
  <w:style w:type="paragraph" w:customStyle="1" w:styleId="56">
    <w:name w:val="Подпись к картинке (5)"/>
    <w:basedOn w:val="a2"/>
    <w:link w:val="55"/>
    <w:uiPriority w:val="99"/>
    <w:rsid w:val="002F617A"/>
    <w:pPr>
      <w:widowControl w:val="0"/>
      <w:shd w:val="clear" w:color="auto" w:fill="FFFFFF"/>
      <w:spacing w:after="0" w:line="240" w:lineRule="atLeast"/>
      <w:jc w:val="right"/>
    </w:pPr>
    <w:rPr>
      <w:b/>
      <w:bCs/>
      <w:sz w:val="8"/>
      <w:szCs w:val="8"/>
      <w:lang w:eastAsia="ru-RU"/>
    </w:rPr>
  </w:style>
  <w:style w:type="character" w:customStyle="1" w:styleId="57">
    <w:name w:val="Подпись к картинке (5) + Не полужирный"/>
    <w:aliases w:val="Курсив29"/>
    <w:uiPriority w:val="99"/>
    <w:rsid w:val="002F617A"/>
    <w:rPr>
      <w:rFonts w:ascii="Courier New" w:hAnsi="Courier New" w:cs="Courier New"/>
      <w:b/>
      <w:bCs/>
      <w:i/>
      <w:iCs/>
      <w:color w:val="000000"/>
      <w:spacing w:val="0"/>
      <w:w w:val="100"/>
      <w:position w:val="0"/>
      <w:sz w:val="8"/>
      <w:szCs w:val="8"/>
      <w:shd w:val="clear" w:color="auto" w:fill="FFFFFF"/>
      <w:lang w:val="ru-RU"/>
    </w:rPr>
  </w:style>
  <w:style w:type="character" w:customStyle="1" w:styleId="64">
    <w:name w:val="Подпись к картинке (6)_"/>
    <w:link w:val="65"/>
    <w:uiPriority w:val="99"/>
    <w:locked/>
    <w:rsid w:val="002F617A"/>
    <w:rPr>
      <w:rFonts w:ascii="Constantia" w:hAnsi="Constantia" w:cs="Constantia"/>
      <w:spacing w:val="-10"/>
      <w:sz w:val="9"/>
      <w:szCs w:val="9"/>
      <w:shd w:val="clear" w:color="auto" w:fill="FFFFFF"/>
      <w:lang w:val="en-US"/>
    </w:rPr>
  </w:style>
  <w:style w:type="paragraph" w:customStyle="1" w:styleId="65">
    <w:name w:val="Подпись к картинке (6)"/>
    <w:basedOn w:val="a2"/>
    <w:link w:val="64"/>
    <w:uiPriority w:val="99"/>
    <w:rsid w:val="002F617A"/>
    <w:pPr>
      <w:widowControl w:val="0"/>
      <w:shd w:val="clear" w:color="auto" w:fill="FFFFFF"/>
      <w:spacing w:after="0" w:line="77" w:lineRule="exact"/>
      <w:jc w:val="right"/>
    </w:pPr>
    <w:rPr>
      <w:rFonts w:ascii="Constantia" w:hAnsi="Constantia" w:cs="Constantia"/>
      <w:spacing w:val="-10"/>
      <w:sz w:val="9"/>
      <w:szCs w:val="9"/>
      <w:lang w:val="en-US" w:eastAsia="ru-RU"/>
    </w:rPr>
  </w:style>
  <w:style w:type="character" w:customStyle="1" w:styleId="28">
    <w:name w:val="Основной текст (2)"/>
    <w:uiPriority w:val="99"/>
    <w:rsid w:val="002F617A"/>
    <w:rPr>
      <w:rFonts w:ascii="Arial" w:hAnsi="Arial" w:cs="Arial"/>
      <w:color w:val="000000"/>
      <w:spacing w:val="0"/>
      <w:w w:val="100"/>
      <w:position w:val="0"/>
      <w:sz w:val="16"/>
      <w:szCs w:val="16"/>
      <w:u w:val="none"/>
      <w:lang w:val="ru-RU"/>
    </w:rPr>
  </w:style>
  <w:style w:type="character" w:customStyle="1" w:styleId="10pt">
    <w:name w:val="Основной текст + 10 pt"/>
    <w:uiPriority w:val="99"/>
    <w:rsid w:val="002F617A"/>
    <w:rPr>
      <w:rFonts w:ascii="Arial" w:eastAsia="Times New Roman" w:hAnsi="Arial" w:cs="Arial"/>
      <w:color w:val="000000"/>
      <w:spacing w:val="0"/>
      <w:w w:val="100"/>
      <w:position w:val="0"/>
      <w:sz w:val="20"/>
      <w:szCs w:val="20"/>
      <w:shd w:val="clear" w:color="auto" w:fill="FFFFFF"/>
      <w:lang w:val="ru-RU"/>
    </w:rPr>
  </w:style>
  <w:style w:type="character" w:customStyle="1" w:styleId="Batang">
    <w:name w:val="Основной текст + Batang"/>
    <w:aliases w:val="10 pt"/>
    <w:uiPriority w:val="99"/>
    <w:rsid w:val="002F617A"/>
    <w:rPr>
      <w:rFonts w:ascii="Batang" w:eastAsia="Batang" w:hAnsi="Batang" w:cs="Batang"/>
      <w:color w:val="000000"/>
      <w:spacing w:val="0"/>
      <w:w w:val="100"/>
      <w:position w:val="0"/>
      <w:sz w:val="20"/>
      <w:szCs w:val="20"/>
      <w:shd w:val="clear" w:color="auto" w:fill="FFFFFF"/>
      <w:lang w:val="ru-RU"/>
    </w:rPr>
  </w:style>
  <w:style w:type="character" w:customStyle="1" w:styleId="92">
    <w:name w:val="Основной текст (9)_"/>
    <w:link w:val="93"/>
    <w:uiPriority w:val="99"/>
    <w:locked/>
    <w:rsid w:val="002F617A"/>
    <w:rPr>
      <w:rFonts w:ascii="Arial" w:hAnsi="Arial" w:cs="Arial"/>
      <w:i/>
      <w:iCs/>
      <w:sz w:val="23"/>
      <w:szCs w:val="23"/>
      <w:shd w:val="clear" w:color="auto" w:fill="FFFFFF"/>
    </w:rPr>
  </w:style>
  <w:style w:type="paragraph" w:customStyle="1" w:styleId="93">
    <w:name w:val="Основной текст (9)"/>
    <w:basedOn w:val="a2"/>
    <w:link w:val="92"/>
    <w:uiPriority w:val="99"/>
    <w:rsid w:val="002F617A"/>
    <w:pPr>
      <w:widowControl w:val="0"/>
      <w:shd w:val="clear" w:color="auto" w:fill="FFFFFF"/>
      <w:spacing w:before="480" w:after="120" w:line="240" w:lineRule="atLeast"/>
      <w:ind w:firstLine="560"/>
      <w:jc w:val="both"/>
    </w:pPr>
    <w:rPr>
      <w:rFonts w:cs="Arial"/>
      <w:i/>
      <w:iCs/>
      <w:sz w:val="23"/>
      <w:szCs w:val="23"/>
      <w:lang w:eastAsia="ru-RU"/>
    </w:rPr>
  </w:style>
  <w:style w:type="character" w:customStyle="1" w:styleId="100">
    <w:name w:val="Основной текст (10)_"/>
    <w:link w:val="101"/>
    <w:uiPriority w:val="99"/>
    <w:locked/>
    <w:rsid w:val="002F617A"/>
    <w:rPr>
      <w:rFonts w:ascii="Arial" w:hAnsi="Arial" w:cs="Arial"/>
      <w:i/>
      <w:iCs/>
      <w:spacing w:val="-30"/>
      <w:shd w:val="clear" w:color="auto" w:fill="FFFFFF"/>
    </w:rPr>
  </w:style>
  <w:style w:type="paragraph" w:customStyle="1" w:styleId="101">
    <w:name w:val="Основной текст (10)"/>
    <w:basedOn w:val="a2"/>
    <w:link w:val="100"/>
    <w:uiPriority w:val="99"/>
    <w:rsid w:val="002F617A"/>
    <w:pPr>
      <w:widowControl w:val="0"/>
      <w:shd w:val="clear" w:color="auto" w:fill="FFFFFF"/>
      <w:spacing w:after="0" w:line="240" w:lineRule="atLeast"/>
    </w:pPr>
    <w:rPr>
      <w:rFonts w:cs="Arial"/>
      <w:i/>
      <w:iCs/>
      <w:spacing w:val="-30"/>
      <w:sz w:val="20"/>
      <w:szCs w:val="20"/>
      <w:lang w:eastAsia="ru-RU"/>
    </w:rPr>
  </w:style>
  <w:style w:type="character" w:customStyle="1" w:styleId="111">
    <w:name w:val="Основной текст (11)_"/>
    <w:link w:val="112"/>
    <w:uiPriority w:val="99"/>
    <w:locked/>
    <w:rsid w:val="002F617A"/>
    <w:rPr>
      <w:rFonts w:ascii="Constantia" w:hAnsi="Constantia" w:cs="Constantia"/>
      <w:spacing w:val="-10"/>
      <w:sz w:val="9"/>
      <w:szCs w:val="9"/>
      <w:shd w:val="clear" w:color="auto" w:fill="FFFFFF"/>
    </w:rPr>
  </w:style>
  <w:style w:type="paragraph" w:customStyle="1" w:styleId="112">
    <w:name w:val="Основной текст (11)"/>
    <w:basedOn w:val="a2"/>
    <w:link w:val="111"/>
    <w:uiPriority w:val="99"/>
    <w:rsid w:val="002F617A"/>
    <w:pPr>
      <w:widowControl w:val="0"/>
      <w:shd w:val="clear" w:color="auto" w:fill="FFFFFF"/>
      <w:spacing w:before="120" w:after="0" w:line="240" w:lineRule="atLeast"/>
    </w:pPr>
    <w:rPr>
      <w:rFonts w:ascii="Constantia" w:hAnsi="Constantia" w:cs="Constantia"/>
      <w:spacing w:val="-10"/>
      <w:sz w:val="9"/>
      <w:szCs w:val="9"/>
      <w:lang w:eastAsia="ru-RU"/>
    </w:rPr>
  </w:style>
  <w:style w:type="character" w:customStyle="1" w:styleId="11Arial">
    <w:name w:val="Основной текст (11) + Arial"/>
    <w:aliases w:val="8 pt,Курсив28,Интервал 0 pt16"/>
    <w:uiPriority w:val="99"/>
    <w:rsid w:val="002F617A"/>
    <w:rPr>
      <w:rFonts w:ascii="Arial" w:hAnsi="Arial" w:cs="Arial"/>
      <w:i/>
      <w:iCs/>
      <w:color w:val="000000"/>
      <w:spacing w:val="0"/>
      <w:w w:val="100"/>
      <w:position w:val="0"/>
      <w:sz w:val="16"/>
      <w:szCs w:val="16"/>
      <w:shd w:val="clear" w:color="auto" w:fill="FFFFFF"/>
    </w:rPr>
  </w:style>
  <w:style w:type="character" w:customStyle="1" w:styleId="11Arial1">
    <w:name w:val="Основной текст (11) + Arial1"/>
    <w:aliases w:val="8 pt4,Интервал 0 pt15"/>
    <w:uiPriority w:val="99"/>
    <w:rsid w:val="002F617A"/>
    <w:rPr>
      <w:rFonts w:ascii="Arial" w:hAnsi="Arial" w:cs="Arial"/>
      <w:color w:val="000000"/>
      <w:spacing w:val="0"/>
      <w:w w:val="100"/>
      <w:position w:val="0"/>
      <w:sz w:val="16"/>
      <w:szCs w:val="16"/>
      <w:shd w:val="clear" w:color="auto" w:fill="FFFFFF"/>
    </w:rPr>
  </w:style>
  <w:style w:type="character" w:customStyle="1" w:styleId="7Exact">
    <w:name w:val="Подпись к картинке (7) Exact"/>
    <w:link w:val="75"/>
    <w:uiPriority w:val="99"/>
    <w:locked/>
    <w:rsid w:val="002F617A"/>
    <w:rPr>
      <w:rFonts w:ascii="Arial" w:hAnsi="Arial" w:cs="Arial"/>
      <w:spacing w:val="6"/>
      <w:sz w:val="15"/>
      <w:szCs w:val="15"/>
      <w:shd w:val="clear" w:color="auto" w:fill="FFFFFF"/>
    </w:rPr>
  </w:style>
  <w:style w:type="paragraph" w:customStyle="1" w:styleId="75">
    <w:name w:val="Подпись к картинке (7)"/>
    <w:basedOn w:val="a2"/>
    <w:link w:val="7Exact"/>
    <w:uiPriority w:val="99"/>
    <w:rsid w:val="002F617A"/>
    <w:pPr>
      <w:widowControl w:val="0"/>
      <w:shd w:val="clear" w:color="auto" w:fill="FFFFFF"/>
      <w:spacing w:after="0" w:line="240" w:lineRule="atLeast"/>
    </w:pPr>
    <w:rPr>
      <w:rFonts w:cs="Arial"/>
      <w:spacing w:val="6"/>
      <w:sz w:val="15"/>
      <w:szCs w:val="15"/>
      <w:lang w:eastAsia="ru-RU"/>
    </w:rPr>
  </w:style>
  <w:style w:type="character" w:customStyle="1" w:styleId="8Exact">
    <w:name w:val="Подпись к картинке (8) Exact"/>
    <w:link w:val="84"/>
    <w:uiPriority w:val="99"/>
    <w:locked/>
    <w:rsid w:val="002F617A"/>
    <w:rPr>
      <w:rFonts w:ascii="Arial" w:hAnsi="Arial" w:cs="Arial"/>
      <w:w w:val="150"/>
      <w:sz w:val="10"/>
      <w:szCs w:val="10"/>
      <w:shd w:val="clear" w:color="auto" w:fill="FFFFFF"/>
    </w:rPr>
  </w:style>
  <w:style w:type="paragraph" w:customStyle="1" w:styleId="84">
    <w:name w:val="Подпись к картинке (8)"/>
    <w:basedOn w:val="a2"/>
    <w:link w:val="8Exact"/>
    <w:uiPriority w:val="99"/>
    <w:rsid w:val="002F617A"/>
    <w:pPr>
      <w:widowControl w:val="0"/>
      <w:shd w:val="clear" w:color="auto" w:fill="FFFFFF"/>
      <w:spacing w:after="60" w:line="240" w:lineRule="atLeast"/>
    </w:pPr>
    <w:rPr>
      <w:rFonts w:cs="Arial"/>
      <w:w w:val="150"/>
      <w:sz w:val="10"/>
      <w:szCs w:val="10"/>
      <w:lang w:eastAsia="ru-RU"/>
    </w:rPr>
  </w:style>
  <w:style w:type="character" w:customStyle="1" w:styleId="9Exact">
    <w:name w:val="Подпись к картинке (9) Exact"/>
    <w:link w:val="94"/>
    <w:uiPriority w:val="99"/>
    <w:locked/>
    <w:rsid w:val="002F617A"/>
    <w:rPr>
      <w:rFonts w:ascii="Arial" w:hAnsi="Arial" w:cs="Arial"/>
      <w:w w:val="150"/>
      <w:sz w:val="9"/>
      <w:szCs w:val="9"/>
      <w:shd w:val="clear" w:color="auto" w:fill="FFFFFF"/>
    </w:rPr>
  </w:style>
  <w:style w:type="paragraph" w:customStyle="1" w:styleId="94">
    <w:name w:val="Подпись к картинке (9)"/>
    <w:basedOn w:val="a2"/>
    <w:link w:val="9Exact"/>
    <w:uiPriority w:val="99"/>
    <w:rsid w:val="002F617A"/>
    <w:pPr>
      <w:widowControl w:val="0"/>
      <w:shd w:val="clear" w:color="auto" w:fill="FFFFFF"/>
      <w:spacing w:after="0" w:line="240" w:lineRule="atLeast"/>
    </w:pPr>
    <w:rPr>
      <w:rFonts w:cs="Arial"/>
      <w:w w:val="150"/>
      <w:sz w:val="9"/>
      <w:szCs w:val="9"/>
      <w:lang w:eastAsia="ru-RU"/>
    </w:rPr>
  </w:style>
  <w:style w:type="character" w:customStyle="1" w:styleId="10Exact">
    <w:name w:val="Подпись к картинке (10) Exact"/>
    <w:link w:val="102"/>
    <w:uiPriority w:val="99"/>
    <w:locked/>
    <w:rsid w:val="002F617A"/>
    <w:rPr>
      <w:rFonts w:ascii="AngsanaUPC" w:hAnsi="AngsanaUPC" w:cs="AngsanaUPC"/>
      <w:spacing w:val="-10"/>
      <w:shd w:val="clear" w:color="auto" w:fill="FFFFFF"/>
      <w:lang w:val="en-US"/>
    </w:rPr>
  </w:style>
  <w:style w:type="paragraph" w:customStyle="1" w:styleId="102">
    <w:name w:val="Подпись к картинке (10)"/>
    <w:basedOn w:val="a2"/>
    <w:link w:val="10Exact"/>
    <w:uiPriority w:val="99"/>
    <w:rsid w:val="002F617A"/>
    <w:pPr>
      <w:widowControl w:val="0"/>
      <w:shd w:val="clear" w:color="auto" w:fill="FFFFFF"/>
      <w:spacing w:after="120" w:line="240" w:lineRule="atLeast"/>
    </w:pPr>
    <w:rPr>
      <w:rFonts w:ascii="AngsanaUPC" w:hAnsi="AngsanaUPC" w:cs="AngsanaUPC"/>
      <w:spacing w:val="-10"/>
      <w:sz w:val="20"/>
      <w:szCs w:val="20"/>
      <w:lang w:val="en-US" w:eastAsia="ru-RU"/>
    </w:rPr>
  </w:style>
  <w:style w:type="character" w:customStyle="1" w:styleId="11Exact">
    <w:name w:val="Подпись к картинке (11) Exact"/>
    <w:link w:val="113"/>
    <w:uiPriority w:val="99"/>
    <w:locked/>
    <w:rsid w:val="002F617A"/>
    <w:rPr>
      <w:rFonts w:ascii="Tahoma" w:hAnsi="Tahoma" w:cs="Tahoma"/>
      <w:spacing w:val="18"/>
      <w:sz w:val="15"/>
      <w:szCs w:val="15"/>
      <w:shd w:val="clear" w:color="auto" w:fill="FFFFFF"/>
      <w:lang w:val="en-US"/>
    </w:rPr>
  </w:style>
  <w:style w:type="paragraph" w:customStyle="1" w:styleId="113">
    <w:name w:val="Подпись к картинке (11)"/>
    <w:basedOn w:val="a2"/>
    <w:link w:val="11Exact"/>
    <w:uiPriority w:val="99"/>
    <w:rsid w:val="002F617A"/>
    <w:pPr>
      <w:widowControl w:val="0"/>
      <w:shd w:val="clear" w:color="auto" w:fill="FFFFFF"/>
      <w:spacing w:before="120" w:after="0" w:line="240" w:lineRule="atLeast"/>
      <w:jc w:val="right"/>
    </w:pPr>
    <w:rPr>
      <w:rFonts w:ascii="Tahoma" w:hAnsi="Tahoma" w:cs="Tahoma"/>
      <w:spacing w:val="18"/>
      <w:sz w:val="15"/>
      <w:szCs w:val="15"/>
      <w:lang w:val="en-US" w:eastAsia="ru-RU"/>
    </w:rPr>
  </w:style>
  <w:style w:type="character" w:customStyle="1" w:styleId="12Exact">
    <w:name w:val="Основной текст (12) Exact"/>
    <w:uiPriority w:val="99"/>
    <w:rsid w:val="002F617A"/>
    <w:rPr>
      <w:rFonts w:ascii="Tahoma" w:hAnsi="Tahoma" w:cs="Tahoma"/>
      <w:spacing w:val="18"/>
      <w:sz w:val="15"/>
      <w:szCs w:val="15"/>
      <w:u w:val="none"/>
      <w:lang w:val="en-US"/>
    </w:rPr>
  </w:style>
  <w:style w:type="character" w:customStyle="1" w:styleId="Exact">
    <w:name w:val="Основной текст Exact"/>
    <w:uiPriority w:val="99"/>
    <w:rsid w:val="002F617A"/>
    <w:rPr>
      <w:rFonts w:ascii="Arial" w:hAnsi="Arial" w:cs="Arial"/>
      <w:spacing w:val="-4"/>
      <w:sz w:val="21"/>
      <w:szCs w:val="21"/>
      <w:u w:val="none"/>
    </w:rPr>
  </w:style>
  <w:style w:type="character" w:customStyle="1" w:styleId="11Exact0">
    <w:name w:val="Основной текст (11) Exact"/>
    <w:uiPriority w:val="99"/>
    <w:rsid w:val="002F617A"/>
    <w:rPr>
      <w:rFonts w:ascii="Constantia" w:hAnsi="Constantia" w:cs="Constantia"/>
      <w:spacing w:val="-10"/>
      <w:sz w:val="9"/>
      <w:szCs w:val="9"/>
      <w:u w:val="none"/>
      <w:lang w:val="en-US"/>
    </w:rPr>
  </w:style>
  <w:style w:type="character" w:customStyle="1" w:styleId="11Exact1">
    <w:name w:val="Основной текст (11) + Малые прописные Exact"/>
    <w:uiPriority w:val="99"/>
    <w:rsid w:val="002F617A"/>
    <w:rPr>
      <w:rFonts w:ascii="Constantia" w:hAnsi="Constantia" w:cs="Constantia"/>
      <w:smallCaps/>
      <w:color w:val="000000"/>
      <w:spacing w:val="-10"/>
      <w:w w:val="100"/>
      <w:position w:val="0"/>
      <w:sz w:val="9"/>
      <w:szCs w:val="9"/>
      <w:shd w:val="clear" w:color="auto" w:fill="FFFFFF"/>
      <w:lang w:val="en-US"/>
    </w:rPr>
  </w:style>
  <w:style w:type="character" w:customStyle="1" w:styleId="13Exact">
    <w:name w:val="Основной текст (13) Exact"/>
    <w:uiPriority w:val="99"/>
    <w:rsid w:val="002F617A"/>
    <w:rPr>
      <w:rFonts w:ascii="Arial" w:hAnsi="Arial" w:cs="Arial"/>
      <w:i/>
      <w:iCs/>
      <w:sz w:val="15"/>
      <w:szCs w:val="15"/>
      <w:u w:val="none"/>
    </w:rPr>
  </w:style>
  <w:style w:type="character" w:customStyle="1" w:styleId="14Exact">
    <w:name w:val="Основной текст (14) Exact"/>
    <w:link w:val="140"/>
    <w:uiPriority w:val="99"/>
    <w:locked/>
    <w:rsid w:val="002F617A"/>
    <w:rPr>
      <w:rFonts w:ascii="AngsanaUPC" w:hAnsi="AngsanaUPC" w:cs="AngsanaUPC"/>
      <w:i/>
      <w:iCs/>
      <w:spacing w:val="-11"/>
      <w:sz w:val="14"/>
      <w:szCs w:val="14"/>
      <w:shd w:val="clear" w:color="auto" w:fill="FFFFFF"/>
      <w:lang w:val="en-US"/>
    </w:rPr>
  </w:style>
  <w:style w:type="paragraph" w:customStyle="1" w:styleId="140">
    <w:name w:val="Основной текст (14)"/>
    <w:basedOn w:val="a2"/>
    <w:link w:val="14Exact"/>
    <w:uiPriority w:val="99"/>
    <w:rsid w:val="002F617A"/>
    <w:pPr>
      <w:widowControl w:val="0"/>
      <w:shd w:val="clear" w:color="auto" w:fill="FFFFFF"/>
      <w:spacing w:after="0" w:line="91" w:lineRule="exact"/>
    </w:pPr>
    <w:rPr>
      <w:rFonts w:ascii="AngsanaUPC" w:hAnsi="AngsanaUPC" w:cs="AngsanaUPC"/>
      <w:i/>
      <w:iCs/>
      <w:spacing w:val="-11"/>
      <w:sz w:val="14"/>
      <w:szCs w:val="14"/>
      <w:lang w:val="en-US" w:eastAsia="ru-RU"/>
    </w:rPr>
  </w:style>
  <w:style w:type="character" w:customStyle="1" w:styleId="2Exact">
    <w:name w:val="Основной текст (2) Exact"/>
    <w:uiPriority w:val="99"/>
    <w:rsid w:val="002F617A"/>
    <w:rPr>
      <w:rFonts w:ascii="Arial" w:hAnsi="Arial" w:cs="Arial"/>
      <w:spacing w:val="2"/>
      <w:sz w:val="15"/>
      <w:szCs w:val="15"/>
      <w:u w:val="none"/>
      <w:lang w:val="en-US"/>
    </w:rPr>
  </w:style>
  <w:style w:type="character" w:customStyle="1" w:styleId="150">
    <w:name w:val="Основной текст (15)_"/>
    <w:uiPriority w:val="99"/>
    <w:rsid w:val="002F617A"/>
    <w:rPr>
      <w:rFonts w:ascii="Arial" w:hAnsi="Arial" w:cs="Arial"/>
      <w:sz w:val="15"/>
      <w:szCs w:val="15"/>
      <w:u w:val="none"/>
    </w:rPr>
  </w:style>
  <w:style w:type="character" w:customStyle="1" w:styleId="151">
    <w:name w:val="Основной текст (15)"/>
    <w:uiPriority w:val="99"/>
    <w:rsid w:val="002F617A"/>
    <w:rPr>
      <w:rFonts w:ascii="Arial" w:hAnsi="Arial" w:cs="Arial"/>
      <w:color w:val="000000"/>
      <w:spacing w:val="0"/>
      <w:w w:val="100"/>
      <w:position w:val="0"/>
      <w:sz w:val="15"/>
      <w:szCs w:val="15"/>
      <w:u w:val="none"/>
    </w:rPr>
  </w:style>
  <w:style w:type="character" w:customStyle="1" w:styleId="16">
    <w:name w:val="Основной текст (16)_"/>
    <w:link w:val="160"/>
    <w:uiPriority w:val="99"/>
    <w:locked/>
    <w:rsid w:val="002F617A"/>
    <w:rPr>
      <w:rFonts w:ascii="Arial" w:hAnsi="Arial" w:cs="Arial"/>
      <w:i/>
      <w:iCs/>
      <w:sz w:val="21"/>
      <w:szCs w:val="21"/>
      <w:shd w:val="clear" w:color="auto" w:fill="FFFFFF"/>
    </w:rPr>
  </w:style>
  <w:style w:type="paragraph" w:customStyle="1" w:styleId="160">
    <w:name w:val="Основной текст (16)"/>
    <w:basedOn w:val="a2"/>
    <w:link w:val="16"/>
    <w:uiPriority w:val="99"/>
    <w:rsid w:val="002F617A"/>
    <w:pPr>
      <w:widowControl w:val="0"/>
      <w:shd w:val="clear" w:color="auto" w:fill="FFFFFF"/>
      <w:spacing w:before="540" w:after="180" w:line="240" w:lineRule="atLeast"/>
      <w:ind w:firstLine="580"/>
      <w:jc w:val="both"/>
    </w:pPr>
    <w:rPr>
      <w:rFonts w:cs="Arial"/>
      <w:i/>
      <w:iCs/>
      <w:sz w:val="21"/>
      <w:szCs w:val="21"/>
      <w:lang w:eastAsia="ru-RU"/>
    </w:rPr>
  </w:style>
  <w:style w:type="character" w:customStyle="1" w:styleId="1130">
    <w:name w:val="Основной текст + 113"/>
    <w:aliases w:val="5 pt55,Курсив27"/>
    <w:uiPriority w:val="99"/>
    <w:rsid w:val="002F617A"/>
    <w:rPr>
      <w:rFonts w:ascii="Arial" w:eastAsia="Times New Roman" w:hAnsi="Arial" w:cs="Arial"/>
      <w:i/>
      <w:iCs/>
      <w:color w:val="000000"/>
      <w:spacing w:val="0"/>
      <w:w w:val="100"/>
      <w:position w:val="0"/>
      <w:sz w:val="23"/>
      <w:szCs w:val="23"/>
      <w:shd w:val="clear" w:color="auto" w:fill="FFFFFF"/>
      <w:lang w:val="ru-RU"/>
    </w:rPr>
  </w:style>
  <w:style w:type="character" w:customStyle="1" w:styleId="8Tahoma">
    <w:name w:val="Основной текст (8) + Tahoma"/>
    <w:aliases w:val="9,5 pt54,Интервал 0 pt14"/>
    <w:uiPriority w:val="99"/>
    <w:rsid w:val="002F617A"/>
    <w:rPr>
      <w:rFonts w:ascii="Tahoma" w:hAnsi="Tahoma" w:cs="Tahoma"/>
      <w:b/>
      <w:bCs/>
      <w:color w:val="000000"/>
      <w:spacing w:val="0"/>
      <w:w w:val="100"/>
      <w:position w:val="0"/>
      <w:sz w:val="19"/>
      <w:szCs w:val="19"/>
      <w:u w:val="none"/>
      <w:lang w:val="ru-RU"/>
    </w:rPr>
  </w:style>
  <w:style w:type="character" w:customStyle="1" w:styleId="ArialNarrow1">
    <w:name w:val="Подпись к таблице + Arial Narrow"/>
    <w:aliases w:val="9 pt9"/>
    <w:uiPriority w:val="99"/>
    <w:rsid w:val="002F617A"/>
    <w:rPr>
      <w:rFonts w:ascii="Arial Narrow" w:hAnsi="Arial Narrow" w:cs="Arial Narrow"/>
      <w:b/>
      <w:bCs/>
      <w:color w:val="000000"/>
      <w:spacing w:val="0"/>
      <w:w w:val="100"/>
      <w:position w:val="0"/>
      <w:sz w:val="18"/>
      <w:szCs w:val="18"/>
      <w:u w:val="none"/>
      <w:lang w:val="ru-RU"/>
    </w:rPr>
  </w:style>
  <w:style w:type="character" w:customStyle="1" w:styleId="ArialNarrow6">
    <w:name w:val="Основной текст + Arial Narrow6"/>
    <w:aliases w:val="9 pt8,Полужирный38"/>
    <w:uiPriority w:val="99"/>
    <w:rsid w:val="002F617A"/>
    <w:rPr>
      <w:rFonts w:ascii="Arial Narrow" w:eastAsia="Times New Roman" w:hAnsi="Arial Narrow" w:cs="Arial Narrow"/>
      <w:b/>
      <w:bCs/>
      <w:color w:val="000000"/>
      <w:spacing w:val="0"/>
      <w:w w:val="100"/>
      <w:position w:val="0"/>
      <w:sz w:val="18"/>
      <w:szCs w:val="18"/>
      <w:shd w:val="clear" w:color="auto" w:fill="FFFFFF"/>
      <w:lang w:val="ru-RU"/>
    </w:rPr>
  </w:style>
  <w:style w:type="character" w:customStyle="1" w:styleId="ArialNarrow5">
    <w:name w:val="Основной текст + Arial Narrow5"/>
    <w:aliases w:val="8,5 pt53"/>
    <w:uiPriority w:val="99"/>
    <w:rsid w:val="002F617A"/>
    <w:rPr>
      <w:rFonts w:ascii="Arial Narrow" w:eastAsia="Times New Roman" w:hAnsi="Arial Narrow" w:cs="Arial Narrow"/>
      <w:color w:val="000000"/>
      <w:spacing w:val="0"/>
      <w:w w:val="100"/>
      <w:position w:val="0"/>
      <w:sz w:val="17"/>
      <w:szCs w:val="17"/>
      <w:shd w:val="clear" w:color="auto" w:fill="FFFFFF"/>
      <w:lang w:val="ru-RU"/>
    </w:rPr>
  </w:style>
  <w:style w:type="character" w:customStyle="1" w:styleId="120">
    <w:name w:val="Подпись к картинке (12)_"/>
    <w:link w:val="121"/>
    <w:uiPriority w:val="99"/>
    <w:locked/>
    <w:rsid w:val="002F617A"/>
    <w:rPr>
      <w:rFonts w:cs="Calibri"/>
      <w:spacing w:val="20"/>
      <w:sz w:val="17"/>
      <w:szCs w:val="17"/>
      <w:shd w:val="clear" w:color="auto" w:fill="FFFFFF"/>
    </w:rPr>
  </w:style>
  <w:style w:type="paragraph" w:customStyle="1" w:styleId="121">
    <w:name w:val="Подпись к картинке (12)"/>
    <w:basedOn w:val="a2"/>
    <w:link w:val="120"/>
    <w:uiPriority w:val="99"/>
    <w:rsid w:val="002F617A"/>
    <w:pPr>
      <w:widowControl w:val="0"/>
      <w:shd w:val="clear" w:color="auto" w:fill="FFFFFF"/>
      <w:spacing w:after="0" w:line="240" w:lineRule="atLeast"/>
    </w:pPr>
    <w:rPr>
      <w:rFonts w:cs="Calibri"/>
      <w:spacing w:val="20"/>
      <w:sz w:val="17"/>
      <w:szCs w:val="17"/>
      <w:lang w:eastAsia="ru-RU"/>
    </w:rPr>
  </w:style>
  <w:style w:type="character" w:customStyle="1" w:styleId="17">
    <w:name w:val="Основной текст (17)_"/>
    <w:uiPriority w:val="99"/>
    <w:rsid w:val="002F617A"/>
    <w:rPr>
      <w:rFonts w:ascii="Calibri" w:hAnsi="Calibri" w:cs="Calibri"/>
      <w:spacing w:val="20"/>
      <w:sz w:val="17"/>
      <w:szCs w:val="17"/>
      <w:u w:val="none"/>
    </w:rPr>
  </w:style>
  <w:style w:type="character" w:customStyle="1" w:styleId="170">
    <w:name w:val="Основной текст (17)"/>
    <w:uiPriority w:val="99"/>
    <w:rsid w:val="002F617A"/>
    <w:rPr>
      <w:rFonts w:ascii="Calibri" w:hAnsi="Calibri" w:cs="Calibri"/>
      <w:color w:val="000000"/>
      <w:spacing w:val="20"/>
      <w:w w:val="100"/>
      <w:position w:val="0"/>
      <w:sz w:val="17"/>
      <w:szCs w:val="17"/>
      <w:u w:val="none"/>
      <w:lang w:val="ru-RU"/>
    </w:rPr>
  </w:style>
  <w:style w:type="character" w:customStyle="1" w:styleId="18">
    <w:name w:val="Основной текст (18)_"/>
    <w:uiPriority w:val="99"/>
    <w:rsid w:val="002F617A"/>
    <w:rPr>
      <w:rFonts w:ascii="Arial" w:hAnsi="Arial" w:cs="Arial"/>
      <w:sz w:val="15"/>
      <w:szCs w:val="15"/>
      <w:u w:val="none"/>
    </w:rPr>
  </w:style>
  <w:style w:type="character" w:customStyle="1" w:styleId="18ArialNarrow">
    <w:name w:val="Основной текст (18) + Arial Narrow"/>
    <w:aliases w:val="7 pt7,Полужирный37"/>
    <w:uiPriority w:val="99"/>
    <w:rsid w:val="002F617A"/>
    <w:rPr>
      <w:rFonts w:ascii="Arial Narrow" w:hAnsi="Arial Narrow" w:cs="Arial Narrow"/>
      <w:b/>
      <w:bCs/>
      <w:color w:val="000000"/>
      <w:spacing w:val="0"/>
      <w:w w:val="100"/>
      <w:position w:val="0"/>
      <w:sz w:val="14"/>
      <w:szCs w:val="14"/>
      <w:u w:val="none"/>
      <w:lang w:val="ru-RU"/>
    </w:rPr>
  </w:style>
  <w:style w:type="character" w:customStyle="1" w:styleId="180">
    <w:name w:val="Основной текст (18)"/>
    <w:uiPriority w:val="99"/>
    <w:rsid w:val="002F617A"/>
    <w:rPr>
      <w:rFonts w:ascii="Arial" w:hAnsi="Arial" w:cs="Arial"/>
      <w:color w:val="000000"/>
      <w:spacing w:val="0"/>
      <w:w w:val="100"/>
      <w:position w:val="0"/>
      <w:sz w:val="15"/>
      <w:szCs w:val="15"/>
      <w:u w:val="none"/>
      <w:lang w:val="ru-RU"/>
    </w:rPr>
  </w:style>
  <w:style w:type="character" w:customStyle="1" w:styleId="181">
    <w:name w:val="Основной текст (18) + Курсив"/>
    <w:uiPriority w:val="99"/>
    <w:rsid w:val="002F617A"/>
    <w:rPr>
      <w:rFonts w:ascii="Arial" w:hAnsi="Arial" w:cs="Arial"/>
      <w:i/>
      <w:iCs/>
      <w:color w:val="000000"/>
      <w:spacing w:val="0"/>
      <w:w w:val="100"/>
      <w:position w:val="0"/>
      <w:sz w:val="15"/>
      <w:szCs w:val="15"/>
      <w:u w:val="none"/>
      <w:lang w:val="ru-RU"/>
    </w:rPr>
  </w:style>
  <w:style w:type="character" w:customStyle="1" w:styleId="6ArialNarrow">
    <w:name w:val="Основной текст (6) + Arial Narrow"/>
    <w:aliases w:val="9 pt7"/>
    <w:uiPriority w:val="99"/>
    <w:rsid w:val="002F617A"/>
    <w:rPr>
      <w:rFonts w:ascii="Arial Narrow" w:hAnsi="Arial Narrow" w:cs="Arial Narrow"/>
      <w:b/>
      <w:bCs/>
      <w:color w:val="000000"/>
      <w:spacing w:val="0"/>
      <w:w w:val="100"/>
      <w:position w:val="0"/>
      <w:sz w:val="18"/>
      <w:szCs w:val="18"/>
      <w:u w:val="none"/>
      <w:lang w:val="ru-RU"/>
    </w:rPr>
  </w:style>
  <w:style w:type="character" w:customStyle="1" w:styleId="1810">
    <w:name w:val="Основной текст (18) + Курсив1"/>
    <w:aliases w:val="Интервал 0 pt13"/>
    <w:uiPriority w:val="99"/>
    <w:rsid w:val="002F617A"/>
    <w:rPr>
      <w:rFonts w:ascii="Arial" w:hAnsi="Arial" w:cs="Arial"/>
      <w:i/>
      <w:iCs/>
      <w:color w:val="000000"/>
      <w:spacing w:val="-10"/>
      <w:w w:val="100"/>
      <w:position w:val="0"/>
      <w:sz w:val="15"/>
      <w:szCs w:val="15"/>
      <w:u w:val="none"/>
      <w:lang w:val="ru-RU"/>
    </w:rPr>
  </w:style>
  <w:style w:type="character" w:customStyle="1" w:styleId="130">
    <w:name w:val="Подпись к картинке (13)_"/>
    <w:link w:val="131"/>
    <w:uiPriority w:val="99"/>
    <w:locked/>
    <w:rsid w:val="002F617A"/>
    <w:rPr>
      <w:rFonts w:cs="Calibri"/>
      <w:spacing w:val="20"/>
      <w:sz w:val="16"/>
      <w:szCs w:val="16"/>
      <w:shd w:val="clear" w:color="auto" w:fill="FFFFFF"/>
    </w:rPr>
  </w:style>
  <w:style w:type="paragraph" w:customStyle="1" w:styleId="131">
    <w:name w:val="Подпись к картинке (13)"/>
    <w:basedOn w:val="a2"/>
    <w:link w:val="130"/>
    <w:uiPriority w:val="99"/>
    <w:rsid w:val="002F617A"/>
    <w:pPr>
      <w:widowControl w:val="0"/>
      <w:shd w:val="clear" w:color="auto" w:fill="FFFFFF"/>
      <w:spacing w:after="0" w:line="240" w:lineRule="atLeast"/>
    </w:pPr>
    <w:rPr>
      <w:rFonts w:cs="Calibri"/>
      <w:spacing w:val="20"/>
      <w:sz w:val="16"/>
      <w:szCs w:val="16"/>
      <w:lang w:eastAsia="ru-RU"/>
    </w:rPr>
  </w:style>
  <w:style w:type="character" w:customStyle="1" w:styleId="141">
    <w:name w:val="Подпись к картинке (14)_"/>
    <w:link w:val="142"/>
    <w:uiPriority w:val="99"/>
    <w:locked/>
    <w:rsid w:val="002F617A"/>
    <w:rPr>
      <w:rFonts w:cs="Calibri"/>
      <w:spacing w:val="20"/>
      <w:sz w:val="17"/>
      <w:szCs w:val="17"/>
      <w:shd w:val="clear" w:color="auto" w:fill="FFFFFF"/>
    </w:rPr>
  </w:style>
  <w:style w:type="paragraph" w:customStyle="1" w:styleId="142">
    <w:name w:val="Подпись к картинке (14)"/>
    <w:basedOn w:val="a2"/>
    <w:link w:val="141"/>
    <w:uiPriority w:val="99"/>
    <w:rsid w:val="002F617A"/>
    <w:pPr>
      <w:widowControl w:val="0"/>
      <w:shd w:val="clear" w:color="auto" w:fill="FFFFFF"/>
      <w:spacing w:after="0" w:line="240" w:lineRule="atLeast"/>
    </w:pPr>
    <w:rPr>
      <w:rFonts w:cs="Calibri"/>
      <w:spacing w:val="20"/>
      <w:sz w:val="17"/>
      <w:szCs w:val="17"/>
      <w:lang w:eastAsia="ru-RU"/>
    </w:rPr>
  </w:style>
  <w:style w:type="character" w:customStyle="1" w:styleId="13Arial">
    <w:name w:val="Подпись к картинке (13) + Arial"/>
    <w:aliases w:val="7,5 pt52,Интервал 0 pt12"/>
    <w:uiPriority w:val="99"/>
    <w:rsid w:val="002F617A"/>
    <w:rPr>
      <w:rFonts w:ascii="Arial" w:hAnsi="Arial" w:cs="Arial"/>
      <w:color w:val="000000"/>
      <w:spacing w:val="0"/>
      <w:w w:val="100"/>
      <w:position w:val="0"/>
      <w:sz w:val="15"/>
      <w:szCs w:val="15"/>
      <w:shd w:val="clear" w:color="auto" w:fill="FFFFFF"/>
    </w:rPr>
  </w:style>
  <w:style w:type="character" w:customStyle="1" w:styleId="152">
    <w:name w:val="Подпись к картинке (15)_"/>
    <w:link w:val="153"/>
    <w:uiPriority w:val="99"/>
    <w:locked/>
    <w:rsid w:val="002F617A"/>
    <w:rPr>
      <w:rFonts w:ascii="Arial Narrow" w:hAnsi="Arial Narrow" w:cs="Arial Narrow"/>
      <w:b/>
      <w:bCs/>
      <w:sz w:val="16"/>
      <w:szCs w:val="16"/>
      <w:shd w:val="clear" w:color="auto" w:fill="FFFFFF"/>
    </w:rPr>
  </w:style>
  <w:style w:type="paragraph" w:customStyle="1" w:styleId="153">
    <w:name w:val="Подпись к картинке (15)"/>
    <w:basedOn w:val="a2"/>
    <w:link w:val="152"/>
    <w:uiPriority w:val="99"/>
    <w:rsid w:val="002F617A"/>
    <w:pPr>
      <w:widowControl w:val="0"/>
      <w:shd w:val="clear" w:color="auto" w:fill="FFFFFF"/>
      <w:spacing w:after="0" w:line="509" w:lineRule="exact"/>
    </w:pPr>
    <w:rPr>
      <w:rFonts w:ascii="Arial Narrow" w:hAnsi="Arial Narrow" w:cs="Arial Narrow"/>
      <w:b/>
      <w:bCs/>
      <w:sz w:val="16"/>
      <w:szCs w:val="16"/>
      <w:lang w:eastAsia="ru-RU"/>
    </w:rPr>
  </w:style>
  <w:style w:type="character" w:customStyle="1" w:styleId="ArialNarrow4">
    <w:name w:val="Основной текст + Arial Narrow4"/>
    <w:aliases w:val="116,5 pt51,Полужирный36,Курсив26"/>
    <w:uiPriority w:val="99"/>
    <w:rsid w:val="002F617A"/>
    <w:rPr>
      <w:rFonts w:ascii="Arial Narrow" w:eastAsia="Times New Roman" w:hAnsi="Arial Narrow" w:cs="Arial Narrow"/>
      <w:b/>
      <w:bCs/>
      <w:i/>
      <w:iCs/>
      <w:color w:val="000000"/>
      <w:spacing w:val="0"/>
      <w:w w:val="100"/>
      <w:position w:val="0"/>
      <w:sz w:val="23"/>
      <w:szCs w:val="23"/>
      <w:shd w:val="clear" w:color="auto" w:fill="FFFFFF"/>
      <w:lang w:val="ru-RU"/>
    </w:rPr>
  </w:style>
  <w:style w:type="character" w:customStyle="1" w:styleId="4Tahoma">
    <w:name w:val="Основной текст (4) + Tahoma"/>
    <w:aliases w:val="10,5 pt50,Интервал 0 pt11"/>
    <w:uiPriority w:val="99"/>
    <w:rsid w:val="002F617A"/>
    <w:rPr>
      <w:rFonts w:ascii="Tahoma" w:hAnsi="Tahoma" w:cs="Tahoma"/>
      <w:b/>
      <w:bCs/>
      <w:color w:val="000000"/>
      <w:spacing w:val="0"/>
      <w:w w:val="100"/>
      <w:position w:val="0"/>
      <w:sz w:val="21"/>
      <w:szCs w:val="21"/>
      <w:u w:val="none"/>
      <w:shd w:val="clear" w:color="auto" w:fill="FFFFFF"/>
      <w:lang w:val="ru-RU"/>
    </w:rPr>
  </w:style>
  <w:style w:type="character" w:customStyle="1" w:styleId="29">
    <w:name w:val="Заголовок №2_"/>
    <w:link w:val="2a"/>
    <w:uiPriority w:val="99"/>
    <w:locked/>
    <w:rsid w:val="002F617A"/>
    <w:rPr>
      <w:rFonts w:ascii="Arial Narrow" w:hAnsi="Arial Narrow" w:cs="Arial Narrow"/>
      <w:sz w:val="23"/>
      <w:szCs w:val="23"/>
      <w:shd w:val="clear" w:color="auto" w:fill="FFFFFF"/>
    </w:rPr>
  </w:style>
  <w:style w:type="paragraph" w:customStyle="1" w:styleId="2a">
    <w:name w:val="Заголовок №2"/>
    <w:basedOn w:val="a2"/>
    <w:link w:val="29"/>
    <w:uiPriority w:val="99"/>
    <w:rsid w:val="002F617A"/>
    <w:pPr>
      <w:widowControl w:val="0"/>
      <w:shd w:val="clear" w:color="auto" w:fill="FFFFFF"/>
      <w:spacing w:after="0" w:line="413" w:lineRule="exact"/>
      <w:ind w:hanging="340"/>
      <w:jc w:val="both"/>
      <w:outlineLvl w:val="1"/>
    </w:pPr>
    <w:rPr>
      <w:rFonts w:ascii="Arial Narrow" w:hAnsi="Arial Narrow" w:cs="Arial Narrow"/>
      <w:sz w:val="23"/>
      <w:szCs w:val="23"/>
      <w:lang w:eastAsia="ru-RU"/>
    </w:rPr>
  </w:style>
  <w:style w:type="character" w:customStyle="1" w:styleId="Exact0">
    <w:name w:val="Подпись к картинке Exact"/>
    <w:uiPriority w:val="99"/>
    <w:rsid w:val="002F617A"/>
    <w:rPr>
      <w:rFonts w:ascii="Arial" w:hAnsi="Arial" w:cs="Arial"/>
      <w:b/>
      <w:bCs/>
      <w:spacing w:val="-2"/>
      <w:sz w:val="16"/>
      <w:szCs w:val="16"/>
      <w:u w:val="none"/>
    </w:rPr>
  </w:style>
  <w:style w:type="character" w:customStyle="1" w:styleId="ArialNarrow10">
    <w:name w:val="Подпись к картинке + Arial Narrow1"/>
    <w:aliases w:val="9 pt6,Интервал 0 pt Exact"/>
    <w:uiPriority w:val="99"/>
    <w:rsid w:val="002F617A"/>
    <w:rPr>
      <w:rFonts w:ascii="Arial Narrow" w:hAnsi="Arial Narrow" w:cs="Arial Narrow"/>
      <w:b/>
      <w:bCs/>
      <w:color w:val="000000"/>
      <w:w w:val="100"/>
      <w:position w:val="0"/>
      <w:sz w:val="18"/>
      <w:szCs w:val="18"/>
      <w:u w:val="none"/>
      <w:shd w:val="clear" w:color="auto" w:fill="FFFFFF"/>
      <w:lang w:val="ru-RU"/>
    </w:rPr>
  </w:style>
  <w:style w:type="character" w:customStyle="1" w:styleId="6ArialNarrow1">
    <w:name w:val="Основной текст (6) + Arial Narrow1"/>
    <w:aliases w:val="9 pt5,Интервал 0 pt Exact8"/>
    <w:uiPriority w:val="99"/>
    <w:rsid w:val="002F617A"/>
    <w:rPr>
      <w:rFonts w:ascii="Arial Narrow" w:hAnsi="Arial Narrow" w:cs="Arial Narrow"/>
      <w:b/>
      <w:bCs/>
      <w:color w:val="000000"/>
      <w:w w:val="100"/>
      <w:position w:val="0"/>
      <w:sz w:val="18"/>
      <w:szCs w:val="18"/>
      <w:u w:val="none"/>
    </w:rPr>
  </w:style>
  <w:style w:type="character" w:customStyle="1" w:styleId="16Exact">
    <w:name w:val="Подпись к картинке (16) Exact"/>
    <w:link w:val="161"/>
    <w:uiPriority w:val="99"/>
    <w:locked/>
    <w:rsid w:val="002F617A"/>
    <w:rPr>
      <w:rFonts w:ascii="Arial Narrow" w:hAnsi="Arial Narrow" w:cs="Arial Narrow"/>
      <w:b/>
      <w:bCs/>
      <w:spacing w:val="12"/>
      <w:shd w:val="clear" w:color="auto" w:fill="FFFFFF"/>
    </w:rPr>
  </w:style>
  <w:style w:type="paragraph" w:customStyle="1" w:styleId="161">
    <w:name w:val="Подпись к картинке (16)"/>
    <w:basedOn w:val="a2"/>
    <w:link w:val="16Exact"/>
    <w:uiPriority w:val="99"/>
    <w:rsid w:val="002F617A"/>
    <w:pPr>
      <w:widowControl w:val="0"/>
      <w:shd w:val="clear" w:color="auto" w:fill="FFFFFF"/>
      <w:spacing w:after="0" w:line="389" w:lineRule="exact"/>
      <w:jc w:val="center"/>
    </w:pPr>
    <w:rPr>
      <w:rFonts w:ascii="Arial Narrow" w:hAnsi="Arial Narrow" w:cs="Arial Narrow"/>
      <w:b/>
      <w:bCs/>
      <w:spacing w:val="12"/>
      <w:sz w:val="20"/>
      <w:szCs w:val="20"/>
      <w:lang w:eastAsia="ru-RU"/>
    </w:rPr>
  </w:style>
  <w:style w:type="character" w:customStyle="1" w:styleId="ArialNarrow3">
    <w:name w:val="Основной текст + Arial Narrow3"/>
    <w:aliases w:val="115,5 pt49,Интервал 2 pt"/>
    <w:uiPriority w:val="99"/>
    <w:rsid w:val="002F617A"/>
    <w:rPr>
      <w:rFonts w:ascii="Arial Narrow" w:eastAsia="Times New Roman" w:hAnsi="Arial Narrow" w:cs="Arial Narrow"/>
      <w:color w:val="000000"/>
      <w:spacing w:val="50"/>
      <w:w w:val="100"/>
      <w:position w:val="0"/>
      <w:sz w:val="23"/>
      <w:szCs w:val="23"/>
      <w:shd w:val="clear" w:color="auto" w:fill="FFFFFF"/>
      <w:lang w:val="ru-RU"/>
    </w:rPr>
  </w:style>
  <w:style w:type="character" w:customStyle="1" w:styleId="38">
    <w:name w:val="Подпись к таблице (3)_"/>
    <w:link w:val="39"/>
    <w:uiPriority w:val="99"/>
    <w:locked/>
    <w:rsid w:val="002F617A"/>
    <w:rPr>
      <w:rFonts w:ascii="Tahoma" w:hAnsi="Tahoma" w:cs="Tahoma"/>
      <w:b/>
      <w:bCs/>
      <w:sz w:val="19"/>
      <w:szCs w:val="19"/>
      <w:shd w:val="clear" w:color="auto" w:fill="FFFFFF"/>
    </w:rPr>
  </w:style>
  <w:style w:type="paragraph" w:customStyle="1" w:styleId="39">
    <w:name w:val="Подпись к таблице (3)"/>
    <w:basedOn w:val="a2"/>
    <w:link w:val="38"/>
    <w:uiPriority w:val="99"/>
    <w:rsid w:val="002F617A"/>
    <w:pPr>
      <w:widowControl w:val="0"/>
      <w:shd w:val="clear" w:color="auto" w:fill="FFFFFF"/>
      <w:spacing w:after="0" w:line="259" w:lineRule="exact"/>
      <w:ind w:hanging="1140"/>
    </w:pPr>
    <w:rPr>
      <w:rFonts w:ascii="Tahoma" w:hAnsi="Tahoma" w:cs="Tahoma"/>
      <w:b/>
      <w:bCs/>
      <w:sz w:val="19"/>
      <w:szCs w:val="19"/>
      <w:lang w:eastAsia="ru-RU"/>
    </w:rPr>
  </w:style>
  <w:style w:type="character" w:customStyle="1" w:styleId="ArialNarrow2">
    <w:name w:val="Колонтитул + Arial Narrow"/>
    <w:aliases w:val="Полужирный35"/>
    <w:uiPriority w:val="99"/>
    <w:rsid w:val="002F617A"/>
    <w:rPr>
      <w:rFonts w:ascii="Arial Narrow" w:hAnsi="Arial Narrow" w:cs="Arial Narrow"/>
      <w:b/>
      <w:bCs/>
      <w:color w:val="000000"/>
      <w:spacing w:val="0"/>
      <w:w w:val="100"/>
      <w:position w:val="0"/>
      <w:sz w:val="15"/>
      <w:szCs w:val="15"/>
      <w:u w:val="none"/>
      <w:lang w:val="ru-RU"/>
    </w:rPr>
  </w:style>
  <w:style w:type="character" w:customStyle="1" w:styleId="ArialNarrow20">
    <w:name w:val="Колонтитул + Arial Narrow2"/>
    <w:aliases w:val="85,5 pt48,Полужирный34"/>
    <w:uiPriority w:val="99"/>
    <w:rsid w:val="002F617A"/>
    <w:rPr>
      <w:rFonts w:ascii="Arial Narrow" w:hAnsi="Arial Narrow" w:cs="Arial Narrow"/>
      <w:b/>
      <w:bCs/>
      <w:color w:val="000000"/>
      <w:spacing w:val="0"/>
      <w:w w:val="100"/>
      <w:position w:val="0"/>
      <w:sz w:val="17"/>
      <w:szCs w:val="17"/>
      <w:u w:val="none"/>
      <w:lang w:val="ru-RU"/>
    </w:rPr>
  </w:style>
  <w:style w:type="character" w:customStyle="1" w:styleId="19">
    <w:name w:val="Основной текст (19)_"/>
    <w:uiPriority w:val="99"/>
    <w:rsid w:val="002F617A"/>
    <w:rPr>
      <w:rFonts w:ascii="Arial" w:hAnsi="Arial" w:cs="Arial"/>
      <w:sz w:val="14"/>
      <w:szCs w:val="14"/>
      <w:u w:val="none"/>
    </w:rPr>
  </w:style>
  <w:style w:type="character" w:customStyle="1" w:styleId="190">
    <w:name w:val="Основной текст (19)"/>
    <w:uiPriority w:val="99"/>
    <w:rsid w:val="002F617A"/>
    <w:rPr>
      <w:rFonts w:ascii="Arial" w:hAnsi="Arial" w:cs="Arial"/>
      <w:color w:val="000000"/>
      <w:spacing w:val="0"/>
      <w:w w:val="100"/>
      <w:position w:val="0"/>
      <w:sz w:val="14"/>
      <w:szCs w:val="14"/>
      <w:u w:val="none"/>
      <w:lang w:val="ru-RU"/>
    </w:rPr>
  </w:style>
  <w:style w:type="character" w:customStyle="1" w:styleId="1a">
    <w:name w:val="Заголовок №1_"/>
    <w:link w:val="1b"/>
    <w:uiPriority w:val="99"/>
    <w:locked/>
    <w:rsid w:val="002F617A"/>
    <w:rPr>
      <w:rFonts w:ascii="Arial Narrow" w:hAnsi="Arial Narrow" w:cs="Arial Narrow"/>
      <w:b/>
      <w:bCs/>
      <w:i/>
      <w:iCs/>
      <w:sz w:val="23"/>
      <w:szCs w:val="23"/>
      <w:shd w:val="clear" w:color="auto" w:fill="FFFFFF"/>
      <w:lang w:val="en-US"/>
    </w:rPr>
  </w:style>
  <w:style w:type="paragraph" w:customStyle="1" w:styleId="1b">
    <w:name w:val="Заголовок №1"/>
    <w:basedOn w:val="a2"/>
    <w:link w:val="1a"/>
    <w:uiPriority w:val="99"/>
    <w:rsid w:val="002F617A"/>
    <w:pPr>
      <w:widowControl w:val="0"/>
      <w:shd w:val="clear" w:color="auto" w:fill="FFFFFF"/>
      <w:spacing w:after="0" w:line="240" w:lineRule="atLeast"/>
      <w:outlineLvl w:val="0"/>
    </w:pPr>
    <w:rPr>
      <w:rFonts w:ascii="Arial Narrow" w:hAnsi="Arial Narrow" w:cs="Arial Narrow"/>
      <w:b/>
      <w:bCs/>
      <w:i/>
      <w:iCs/>
      <w:sz w:val="23"/>
      <w:szCs w:val="23"/>
      <w:lang w:val="en-US" w:eastAsia="ru-RU"/>
    </w:rPr>
  </w:style>
  <w:style w:type="character" w:customStyle="1" w:styleId="200">
    <w:name w:val="Основной текст (20)_"/>
    <w:link w:val="201"/>
    <w:uiPriority w:val="99"/>
    <w:locked/>
    <w:rsid w:val="002F617A"/>
    <w:rPr>
      <w:rFonts w:ascii="Arial" w:hAnsi="Arial" w:cs="Arial"/>
      <w:i/>
      <w:iCs/>
      <w:spacing w:val="-10"/>
      <w:sz w:val="11"/>
      <w:szCs w:val="11"/>
      <w:shd w:val="clear" w:color="auto" w:fill="FFFFFF"/>
    </w:rPr>
  </w:style>
  <w:style w:type="paragraph" w:customStyle="1" w:styleId="201">
    <w:name w:val="Основной текст (20)"/>
    <w:basedOn w:val="a2"/>
    <w:link w:val="200"/>
    <w:uiPriority w:val="99"/>
    <w:rsid w:val="002F617A"/>
    <w:pPr>
      <w:widowControl w:val="0"/>
      <w:shd w:val="clear" w:color="auto" w:fill="FFFFFF"/>
      <w:spacing w:after="420" w:line="240" w:lineRule="atLeast"/>
    </w:pPr>
    <w:rPr>
      <w:rFonts w:cs="Arial"/>
      <w:i/>
      <w:iCs/>
      <w:spacing w:val="-10"/>
      <w:sz w:val="11"/>
      <w:szCs w:val="11"/>
      <w:lang w:eastAsia="ru-RU"/>
    </w:rPr>
  </w:style>
  <w:style w:type="character" w:customStyle="1" w:styleId="ArialNarrow21">
    <w:name w:val="Основной текст + Arial Narrow2"/>
    <w:aliases w:val="114,5 pt47,Полужирный33,Курсив25,Малые прописные"/>
    <w:uiPriority w:val="99"/>
    <w:rsid w:val="002F617A"/>
    <w:rPr>
      <w:rFonts w:ascii="Arial Narrow" w:eastAsia="Times New Roman" w:hAnsi="Arial Narrow" w:cs="Arial Narrow"/>
      <w:b/>
      <w:bCs/>
      <w:i/>
      <w:iCs/>
      <w:smallCaps/>
      <w:color w:val="000000"/>
      <w:spacing w:val="0"/>
      <w:w w:val="100"/>
      <w:position w:val="0"/>
      <w:sz w:val="23"/>
      <w:szCs w:val="23"/>
      <w:shd w:val="clear" w:color="auto" w:fill="FFFFFF"/>
      <w:lang w:val="en-US"/>
    </w:rPr>
  </w:style>
  <w:style w:type="character" w:customStyle="1" w:styleId="132">
    <w:name w:val="Основной текст (13)_"/>
    <w:link w:val="133"/>
    <w:uiPriority w:val="99"/>
    <w:locked/>
    <w:rsid w:val="002F617A"/>
    <w:rPr>
      <w:rFonts w:ascii="Arial" w:hAnsi="Arial" w:cs="Arial"/>
      <w:i/>
      <w:iCs/>
      <w:sz w:val="16"/>
      <w:szCs w:val="16"/>
      <w:shd w:val="clear" w:color="auto" w:fill="FFFFFF"/>
      <w:lang w:val="en-US"/>
    </w:rPr>
  </w:style>
  <w:style w:type="paragraph" w:customStyle="1" w:styleId="133">
    <w:name w:val="Основной текст (13)"/>
    <w:basedOn w:val="a2"/>
    <w:link w:val="132"/>
    <w:uiPriority w:val="99"/>
    <w:rsid w:val="002F617A"/>
    <w:pPr>
      <w:widowControl w:val="0"/>
      <w:shd w:val="clear" w:color="auto" w:fill="FFFFFF"/>
      <w:spacing w:after="0" w:line="91" w:lineRule="exact"/>
    </w:pPr>
    <w:rPr>
      <w:rFonts w:cs="Arial"/>
      <w:i/>
      <w:iCs/>
      <w:sz w:val="16"/>
      <w:szCs w:val="16"/>
      <w:lang w:val="en-US" w:eastAsia="ru-RU"/>
    </w:rPr>
  </w:style>
  <w:style w:type="character" w:customStyle="1" w:styleId="136pt">
    <w:name w:val="Основной текст (13) + 6 pt"/>
    <w:aliases w:val="Интервал 0 pt10"/>
    <w:uiPriority w:val="99"/>
    <w:rsid w:val="002F617A"/>
    <w:rPr>
      <w:rFonts w:ascii="Arial" w:hAnsi="Arial" w:cs="Arial"/>
      <w:i/>
      <w:iCs/>
      <w:color w:val="000000"/>
      <w:spacing w:val="-10"/>
      <w:w w:val="100"/>
      <w:position w:val="0"/>
      <w:sz w:val="12"/>
      <w:szCs w:val="12"/>
      <w:u w:val="single"/>
      <w:shd w:val="clear" w:color="auto" w:fill="FFFFFF"/>
      <w:lang w:val="en-US"/>
    </w:rPr>
  </w:style>
  <w:style w:type="character" w:customStyle="1" w:styleId="210">
    <w:name w:val="Основной текст (21)_"/>
    <w:link w:val="211"/>
    <w:uiPriority w:val="99"/>
    <w:locked/>
    <w:rsid w:val="002F617A"/>
    <w:rPr>
      <w:rFonts w:ascii="AngsanaUPC" w:hAnsi="AngsanaUPC" w:cs="AngsanaUPC"/>
      <w:sz w:val="17"/>
      <w:szCs w:val="17"/>
      <w:shd w:val="clear" w:color="auto" w:fill="FFFFFF"/>
      <w:lang w:val="en-US"/>
    </w:rPr>
  </w:style>
  <w:style w:type="paragraph" w:customStyle="1" w:styleId="211">
    <w:name w:val="Основной текст (21)"/>
    <w:basedOn w:val="a2"/>
    <w:link w:val="210"/>
    <w:uiPriority w:val="99"/>
    <w:rsid w:val="002F617A"/>
    <w:pPr>
      <w:widowControl w:val="0"/>
      <w:shd w:val="clear" w:color="auto" w:fill="FFFFFF"/>
      <w:spacing w:before="60" w:after="420" w:line="240" w:lineRule="atLeast"/>
      <w:jc w:val="center"/>
    </w:pPr>
    <w:rPr>
      <w:rFonts w:ascii="AngsanaUPC" w:hAnsi="AngsanaUPC" w:cs="AngsanaUPC"/>
      <w:sz w:val="17"/>
      <w:szCs w:val="17"/>
      <w:lang w:val="en-US" w:eastAsia="ru-RU"/>
    </w:rPr>
  </w:style>
  <w:style w:type="character" w:customStyle="1" w:styleId="26pt">
    <w:name w:val="Основной текст (2) + 6 pt"/>
    <w:aliases w:val="Курсив24,Интервал 0 pt9"/>
    <w:uiPriority w:val="99"/>
    <w:rsid w:val="002F617A"/>
    <w:rPr>
      <w:rFonts w:ascii="Arial" w:hAnsi="Arial" w:cs="Arial"/>
      <w:i/>
      <w:iCs/>
      <w:color w:val="000000"/>
      <w:spacing w:val="-10"/>
      <w:w w:val="100"/>
      <w:position w:val="0"/>
      <w:sz w:val="12"/>
      <w:szCs w:val="12"/>
      <w:u w:val="none"/>
    </w:rPr>
  </w:style>
  <w:style w:type="character" w:customStyle="1" w:styleId="2ArialNarrow">
    <w:name w:val="Основной текст (2) + Arial Narrow"/>
    <w:aliases w:val="84,5 pt46"/>
    <w:uiPriority w:val="99"/>
    <w:rsid w:val="002F617A"/>
    <w:rPr>
      <w:rFonts w:ascii="Arial Narrow" w:hAnsi="Arial Narrow" w:cs="Arial Narrow"/>
      <w:color w:val="000000"/>
      <w:spacing w:val="0"/>
      <w:w w:val="100"/>
      <w:position w:val="0"/>
      <w:sz w:val="17"/>
      <w:szCs w:val="17"/>
      <w:u w:val="none"/>
    </w:rPr>
  </w:style>
  <w:style w:type="character" w:customStyle="1" w:styleId="220">
    <w:name w:val="Основной текст (22)_"/>
    <w:link w:val="221"/>
    <w:uiPriority w:val="99"/>
    <w:locked/>
    <w:rsid w:val="002F617A"/>
    <w:rPr>
      <w:rFonts w:ascii="Garamond" w:hAnsi="Garamond" w:cs="Garamond"/>
      <w:sz w:val="11"/>
      <w:szCs w:val="11"/>
      <w:shd w:val="clear" w:color="auto" w:fill="FFFFFF"/>
      <w:lang w:val="en-US"/>
    </w:rPr>
  </w:style>
  <w:style w:type="paragraph" w:customStyle="1" w:styleId="221">
    <w:name w:val="Основной текст (22)"/>
    <w:basedOn w:val="a2"/>
    <w:link w:val="220"/>
    <w:uiPriority w:val="99"/>
    <w:rsid w:val="002F617A"/>
    <w:pPr>
      <w:widowControl w:val="0"/>
      <w:shd w:val="clear" w:color="auto" w:fill="FFFFFF"/>
      <w:spacing w:after="0" w:line="240" w:lineRule="atLeast"/>
    </w:pPr>
    <w:rPr>
      <w:rFonts w:ascii="Garamond" w:hAnsi="Garamond" w:cs="Garamond"/>
      <w:sz w:val="11"/>
      <w:szCs w:val="11"/>
      <w:lang w:val="en-US" w:eastAsia="ru-RU"/>
    </w:rPr>
  </w:style>
  <w:style w:type="character" w:customStyle="1" w:styleId="22ArialNarrow">
    <w:name w:val="Основной текст (22) + Arial Narrow"/>
    <w:aliases w:val="113,5 pt45,Полужирный32,Курсив23"/>
    <w:uiPriority w:val="99"/>
    <w:rsid w:val="002F617A"/>
    <w:rPr>
      <w:rFonts w:ascii="Arial Narrow" w:hAnsi="Arial Narrow" w:cs="Arial Narrow"/>
      <w:b/>
      <w:bCs/>
      <w:i/>
      <w:iCs/>
      <w:color w:val="000000"/>
      <w:spacing w:val="0"/>
      <w:w w:val="100"/>
      <w:position w:val="0"/>
      <w:sz w:val="23"/>
      <w:szCs w:val="23"/>
      <w:shd w:val="clear" w:color="auto" w:fill="FFFFFF"/>
      <w:lang w:val="en-US"/>
    </w:rPr>
  </w:style>
  <w:style w:type="character" w:customStyle="1" w:styleId="2Tahoma">
    <w:name w:val="Подпись к таблице (2) + Tahoma"/>
    <w:aliases w:val="102,5 pt44,Интервал 0 pt8"/>
    <w:uiPriority w:val="99"/>
    <w:rsid w:val="002F617A"/>
    <w:rPr>
      <w:rFonts w:ascii="Tahoma" w:hAnsi="Tahoma" w:cs="Tahoma"/>
      <w:b/>
      <w:bCs/>
      <w:color w:val="000000"/>
      <w:spacing w:val="0"/>
      <w:w w:val="100"/>
      <w:position w:val="0"/>
      <w:sz w:val="21"/>
      <w:szCs w:val="21"/>
      <w:shd w:val="clear" w:color="auto" w:fill="FFFFFF"/>
      <w:lang w:val="ru-RU"/>
    </w:rPr>
  </w:style>
  <w:style w:type="character" w:customStyle="1" w:styleId="ArialNarrow11">
    <w:name w:val="Основной текст + Arial Narrow1"/>
    <w:aliases w:val="7 pt6,Полужирный31,Малые прописные4"/>
    <w:uiPriority w:val="99"/>
    <w:rsid w:val="002F617A"/>
    <w:rPr>
      <w:rFonts w:ascii="Arial Narrow" w:eastAsia="Times New Roman" w:hAnsi="Arial Narrow" w:cs="Arial Narrow"/>
      <w:b/>
      <w:bCs/>
      <w:smallCaps/>
      <w:color w:val="000000"/>
      <w:spacing w:val="0"/>
      <w:w w:val="100"/>
      <w:position w:val="0"/>
      <w:sz w:val="14"/>
      <w:szCs w:val="14"/>
      <w:shd w:val="clear" w:color="auto" w:fill="FFFFFF"/>
      <w:lang w:val="en-US"/>
    </w:rPr>
  </w:style>
  <w:style w:type="character" w:customStyle="1" w:styleId="6pt">
    <w:name w:val="Основной текст + 6 pt"/>
    <w:aliases w:val="Полужирный30,Малые прописные3"/>
    <w:uiPriority w:val="99"/>
    <w:rsid w:val="002F617A"/>
    <w:rPr>
      <w:rFonts w:ascii="Arial" w:eastAsia="Times New Roman" w:hAnsi="Arial" w:cs="Arial"/>
      <w:b/>
      <w:bCs/>
      <w:smallCaps/>
      <w:color w:val="000000"/>
      <w:spacing w:val="0"/>
      <w:w w:val="100"/>
      <w:position w:val="0"/>
      <w:sz w:val="12"/>
      <w:szCs w:val="12"/>
      <w:shd w:val="clear" w:color="auto" w:fill="FFFFFF"/>
      <w:lang w:val="en-US"/>
    </w:rPr>
  </w:style>
  <w:style w:type="character" w:customStyle="1" w:styleId="76">
    <w:name w:val="Основной текст + 7"/>
    <w:aliases w:val="5 pt43"/>
    <w:uiPriority w:val="99"/>
    <w:rsid w:val="002F617A"/>
    <w:rPr>
      <w:rFonts w:ascii="Arial" w:eastAsia="Times New Roman" w:hAnsi="Arial" w:cs="Arial"/>
      <w:color w:val="000000"/>
      <w:spacing w:val="0"/>
      <w:w w:val="100"/>
      <w:position w:val="0"/>
      <w:sz w:val="15"/>
      <w:szCs w:val="15"/>
      <w:shd w:val="clear" w:color="auto" w:fill="FFFFFF"/>
      <w:lang w:val="ru-RU"/>
    </w:rPr>
  </w:style>
  <w:style w:type="character" w:customStyle="1" w:styleId="Verdana">
    <w:name w:val="Колонтитул + Verdana"/>
    <w:aliases w:val="7 pt5"/>
    <w:uiPriority w:val="99"/>
    <w:rsid w:val="002F617A"/>
    <w:rPr>
      <w:rFonts w:ascii="Verdana" w:hAnsi="Verdana" w:cs="Verdana"/>
      <w:color w:val="000000"/>
      <w:spacing w:val="0"/>
      <w:w w:val="100"/>
      <w:position w:val="0"/>
      <w:sz w:val="14"/>
      <w:szCs w:val="14"/>
      <w:u w:val="none"/>
      <w:lang w:val="ru-RU"/>
    </w:rPr>
  </w:style>
  <w:style w:type="character" w:customStyle="1" w:styleId="2b">
    <w:name w:val="Колонтитул (2)"/>
    <w:uiPriority w:val="99"/>
    <w:rsid w:val="002F617A"/>
    <w:rPr>
      <w:rFonts w:ascii="Arial" w:hAnsi="Arial" w:cs="Arial"/>
      <w:sz w:val="14"/>
      <w:szCs w:val="14"/>
      <w:u w:val="none"/>
    </w:rPr>
  </w:style>
  <w:style w:type="character" w:customStyle="1" w:styleId="3Verdana">
    <w:name w:val="Колонтитул (3) + Verdana"/>
    <w:aliases w:val="83,5 pt42"/>
    <w:uiPriority w:val="99"/>
    <w:rsid w:val="002F617A"/>
    <w:rPr>
      <w:rFonts w:ascii="Verdana" w:hAnsi="Verdana" w:cs="Verdana"/>
      <w:b/>
      <w:bCs/>
      <w:sz w:val="17"/>
      <w:szCs w:val="17"/>
      <w:u w:val="none"/>
    </w:rPr>
  </w:style>
  <w:style w:type="character" w:customStyle="1" w:styleId="1120">
    <w:name w:val="Основной текст + 112"/>
    <w:aliases w:val="5 pt41,Полужирный29,Курсив22"/>
    <w:uiPriority w:val="99"/>
    <w:rsid w:val="002F617A"/>
    <w:rPr>
      <w:rFonts w:ascii="Arial" w:eastAsia="Times New Roman" w:hAnsi="Arial" w:cs="Arial"/>
      <w:b/>
      <w:bCs/>
      <w:i/>
      <w:iCs/>
      <w:color w:val="000000"/>
      <w:spacing w:val="0"/>
      <w:w w:val="100"/>
      <w:position w:val="0"/>
      <w:sz w:val="23"/>
      <w:szCs w:val="23"/>
      <w:shd w:val="clear" w:color="auto" w:fill="FFFFFF"/>
    </w:rPr>
  </w:style>
  <w:style w:type="character" w:customStyle="1" w:styleId="7pt">
    <w:name w:val="Основной текст + 7 pt"/>
    <w:aliases w:val="Курсив21"/>
    <w:uiPriority w:val="99"/>
    <w:rsid w:val="002F617A"/>
    <w:rPr>
      <w:rFonts w:ascii="Arial" w:eastAsia="Times New Roman" w:hAnsi="Arial" w:cs="Arial"/>
      <w:i/>
      <w:iCs/>
      <w:color w:val="000000"/>
      <w:spacing w:val="0"/>
      <w:w w:val="100"/>
      <w:position w:val="0"/>
      <w:sz w:val="14"/>
      <w:szCs w:val="14"/>
      <w:shd w:val="clear" w:color="auto" w:fill="FFFFFF"/>
      <w:lang w:val="ru-RU"/>
    </w:rPr>
  </w:style>
  <w:style w:type="character" w:customStyle="1" w:styleId="840">
    <w:name w:val="Основной текст + 84"/>
    <w:aliases w:val="5 pt40,Курсив20"/>
    <w:uiPriority w:val="99"/>
    <w:rsid w:val="002F617A"/>
    <w:rPr>
      <w:rFonts w:ascii="Arial" w:eastAsia="Times New Roman" w:hAnsi="Arial" w:cs="Arial"/>
      <w:i/>
      <w:iCs/>
      <w:color w:val="000000"/>
      <w:spacing w:val="0"/>
      <w:w w:val="100"/>
      <w:position w:val="0"/>
      <w:sz w:val="17"/>
      <w:szCs w:val="17"/>
      <w:shd w:val="clear" w:color="auto" w:fill="FFFFFF"/>
      <w:lang w:val="ru-RU"/>
    </w:rPr>
  </w:style>
  <w:style w:type="character" w:customStyle="1" w:styleId="830">
    <w:name w:val="Основной текст + 83"/>
    <w:aliases w:val="5 pt39,Полужирный28,Курсив19"/>
    <w:uiPriority w:val="99"/>
    <w:rsid w:val="002F617A"/>
    <w:rPr>
      <w:rFonts w:ascii="Arial" w:eastAsia="Times New Roman" w:hAnsi="Arial" w:cs="Arial"/>
      <w:b/>
      <w:bCs/>
      <w:i/>
      <w:iCs/>
      <w:color w:val="000000"/>
      <w:spacing w:val="0"/>
      <w:w w:val="100"/>
      <w:position w:val="0"/>
      <w:sz w:val="17"/>
      <w:szCs w:val="17"/>
      <w:shd w:val="clear" w:color="auto" w:fill="FFFFFF"/>
      <w:lang w:val="ru-RU"/>
    </w:rPr>
  </w:style>
  <w:style w:type="character" w:customStyle="1" w:styleId="230">
    <w:name w:val="Основной текст (23)_"/>
    <w:uiPriority w:val="99"/>
    <w:rsid w:val="002F617A"/>
    <w:rPr>
      <w:rFonts w:ascii="Bookman Old Style" w:hAnsi="Bookman Old Style" w:cs="Bookman Old Style"/>
      <w:sz w:val="19"/>
      <w:szCs w:val="19"/>
      <w:u w:val="none"/>
    </w:rPr>
  </w:style>
  <w:style w:type="character" w:customStyle="1" w:styleId="231">
    <w:name w:val="Основной текст (23)"/>
    <w:uiPriority w:val="99"/>
    <w:rsid w:val="002F617A"/>
    <w:rPr>
      <w:rFonts w:ascii="Bookman Old Style" w:hAnsi="Bookman Old Style" w:cs="Bookman Old Style"/>
      <w:color w:val="000000"/>
      <w:spacing w:val="0"/>
      <w:w w:val="100"/>
      <w:position w:val="0"/>
      <w:sz w:val="19"/>
      <w:szCs w:val="19"/>
      <w:u w:val="single"/>
      <w:lang w:val="ru-RU"/>
    </w:rPr>
  </w:style>
  <w:style w:type="character" w:customStyle="1" w:styleId="232">
    <w:name w:val="Основной текст (23) + Курсив"/>
    <w:aliases w:val="Интервал 0 pt7"/>
    <w:uiPriority w:val="99"/>
    <w:rsid w:val="002F617A"/>
    <w:rPr>
      <w:rFonts w:ascii="Bookman Old Style" w:hAnsi="Bookman Old Style" w:cs="Bookman Old Style"/>
      <w:i/>
      <w:iCs/>
      <w:color w:val="000000"/>
      <w:spacing w:val="10"/>
      <w:w w:val="100"/>
      <w:position w:val="0"/>
      <w:sz w:val="19"/>
      <w:szCs w:val="19"/>
      <w:u w:val="single"/>
      <w:lang w:val="en-US"/>
    </w:rPr>
  </w:style>
  <w:style w:type="character" w:customStyle="1" w:styleId="240">
    <w:name w:val="Основной текст (24)_"/>
    <w:link w:val="241"/>
    <w:uiPriority w:val="99"/>
    <w:locked/>
    <w:rsid w:val="002F617A"/>
    <w:rPr>
      <w:rFonts w:ascii="Garamond" w:hAnsi="Garamond" w:cs="Garamond"/>
      <w:sz w:val="12"/>
      <w:szCs w:val="12"/>
      <w:shd w:val="clear" w:color="auto" w:fill="FFFFFF"/>
    </w:rPr>
  </w:style>
  <w:style w:type="paragraph" w:customStyle="1" w:styleId="241">
    <w:name w:val="Основной текст (24)"/>
    <w:basedOn w:val="a2"/>
    <w:link w:val="240"/>
    <w:uiPriority w:val="99"/>
    <w:rsid w:val="002F617A"/>
    <w:pPr>
      <w:widowControl w:val="0"/>
      <w:shd w:val="clear" w:color="auto" w:fill="FFFFFF"/>
      <w:spacing w:after="0" w:line="240" w:lineRule="atLeast"/>
    </w:pPr>
    <w:rPr>
      <w:rFonts w:ascii="Garamond" w:hAnsi="Garamond" w:cs="Garamond"/>
      <w:sz w:val="12"/>
      <w:szCs w:val="12"/>
      <w:lang w:eastAsia="ru-RU"/>
    </w:rPr>
  </w:style>
  <w:style w:type="character" w:customStyle="1" w:styleId="270">
    <w:name w:val="Основной текст (2) + 7"/>
    <w:aliases w:val="5 pt38"/>
    <w:uiPriority w:val="99"/>
    <w:rsid w:val="002F617A"/>
    <w:rPr>
      <w:rFonts w:ascii="Arial" w:hAnsi="Arial" w:cs="Arial"/>
      <w:color w:val="000000"/>
      <w:spacing w:val="0"/>
      <w:w w:val="100"/>
      <w:position w:val="0"/>
      <w:sz w:val="15"/>
      <w:szCs w:val="15"/>
      <w:u w:val="none"/>
    </w:rPr>
  </w:style>
  <w:style w:type="character" w:customStyle="1" w:styleId="250">
    <w:name w:val="Основной текст (25)_"/>
    <w:link w:val="251"/>
    <w:uiPriority w:val="99"/>
    <w:locked/>
    <w:rsid w:val="002F617A"/>
    <w:rPr>
      <w:rFonts w:ascii="Garamond" w:hAnsi="Garamond" w:cs="Garamond"/>
      <w:sz w:val="9"/>
      <w:szCs w:val="9"/>
      <w:shd w:val="clear" w:color="auto" w:fill="FFFFFF"/>
      <w:lang w:val="en-US"/>
    </w:rPr>
  </w:style>
  <w:style w:type="paragraph" w:customStyle="1" w:styleId="251">
    <w:name w:val="Основной текст (25)"/>
    <w:basedOn w:val="a2"/>
    <w:link w:val="250"/>
    <w:uiPriority w:val="99"/>
    <w:rsid w:val="002F617A"/>
    <w:pPr>
      <w:widowControl w:val="0"/>
      <w:shd w:val="clear" w:color="auto" w:fill="FFFFFF"/>
      <w:spacing w:before="120" w:after="0" w:line="240" w:lineRule="atLeast"/>
    </w:pPr>
    <w:rPr>
      <w:rFonts w:ascii="Garamond" w:hAnsi="Garamond" w:cs="Garamond"/>
      <w:sz w:val="9"/>
      <w:szCs w:val="9"/>
      <w:lang w:val="en-US" w:eastAsia="ru-RU"/>
    </w:rPr>
  </w:style>
  <w:style w:type="character" w:customStyle="1" w:styleId="257">
    <w:name w:val="Основной текст (25) + 7"/>
    <w:aliases w:val="5 pt37,Курсив18"/>
    <w:uiPriority w:val="99"/>
    <w:rsid w:val="002F617A"/>
    <w:rPr>
      <w:rFonts w:ascii="Garamond" w:hAnsi="Garamond" w:cs="Garamond"/>
      <w:i/>
      <w:iCs/>
      <w:color w:val="000000"/>
      <w:spacing w:val="0"/>
      <w:w w:val="100"/>
      <w:position w:val="0"/>
      <w:sz w:val="15"/>
      <w:szCs w:val="15"/>
      <w:shd w:val="clear" w:color="auto" w:fill="FFFFFF"/>
      <w:lang w:val="en-US"/>
    </w:rPr>
  </w:style>
  <w:style w:type="character" w:customStyle="1" w:styleId="730">
    <w:name w:val="Основной текст + 73"/>
    <w:aliases w:val="5 pt36,Полужирный27,Курсив17"/>
    <w:uiPriority w:val="99"/>
    <w:rsid w:val="002F617A"/>
    <w:rPr>
      <w:rFonts w:ascii="Arial" w:eastAsia="Times New Roman" w:hAnsi="Arial" w:cs="Arial"/>
      <w:b/>
      <w:bCs/>
      <w:i/>
      <w:iCs/>
      <w:color w:val="000000"/>
      <w:spacing w:val="0"/>
      <w:w w:val="100"/>
      <w:position w:val="0"/>
      <w:sz w:val="15"/>
      <w:szCs w:val="15"/>
      <w:shd w:val="clear" w:color="auto" w:fill="FFFFFF"/>
      <w:lang w:val="ru-RU"/>
    </w:rPr>
  </w:style>
  <w:style w:type="character" w:customStyle="1" w:styleId="Verdana1">
    <w:name w:val="Колонтитул + Verdana1"/>
    <w:aliases w:val="82,5 pt35,Полужирный26"/>
    <w:uiPriority w:val="99"/>
    <w:rsid w:val="002F617A"/>
    <w:rPr>
      <w:rFonts w:ascii="Verdana" w:hAnsi="Verdana" w:cs="Verdana"/>
      <w:b/>
      <w:bCs/>
      <w:color w:val="000000"/>
      <w:spacing w:val="0"/>
      <w:w w:val="100"/>
      <w:position w:val="0"/>
      <w:sz w:val="17"/>
      <w:szCs w:val="17"/>
      <w:u w:val="none"/>
    </w:rPr>
  </w:style>
  <w:style w:type="character" w:customStyle="1" w:styleId="BookmanOldStyle">
    <w:name w:val="Основной текст + Bookman Old Style"/>
    <w:aliases w:val="10 pt9"/>
    <w:uiPriority w:val="99"/>
    <w:rsid w:val="002F617A"/>
    <w:rPr>
      <w:rFonts w:ascii="Bookman Old Style" w:eastAsia="Times New Roman" w:hAnsi="Bookman Old Style" w:cs="Bookman Old Style"/>
      <w:color w:val="000000"/>
      <w:spacing w:val="0"/>
      <w:w w:val="100"/>
      <w:position w:val="0"/>
      <w:sz w:val="20"/>
      <w:szCs w:val="20"/>
      <w:shd w:val="clear" w:color="auto" w:fill="FFFFFF"/>
      <w:lang w:val="ru-RU"/>
    </w:rPr>
  </w:style>
  <w:style w:type="character" w:customStyle="1" w:styleId="66">
    <w:name w:val="Основной текст + 6"/>
    <w:aliases w:val="5 pt34"/>
    <w:uiPriority w:val="99"/>
    <w:rsid w:val="002F617A"/>
    <w:rPr>
      <w:rFonts w:ascii="Arial" w:eastAsia="Times New Roman" w:hAnsi="Arial" w:cs="Arial"/>
      <w:color w:val="000000"/>
      <w:spacing w:val="0"/>
      <w:w w:val="100"/>
      <w:position w:val="0"/>
      <w:sz w:val="13"/>
      <w:szCs w:val="13"/>
      <w:shd w:val="clear" w:color="auto" w:fill="FFFFFF"/>
      <w:lang w:val="ru-RU"/>
    </w:rPr>
  </w:style>
  <w:style w:type="character" w:customStyle="1" w:styleId="820">
    <w:name w:val="Основной текст + 82"/>
    <w:aliases w:val="5 pt33,Полужирный25,Малые прописные2"/>
    <w:uiPriority w:val="99"/>
    <w:rsid w:val="002F617A"/>
    <w:rPr>
      <w:rFonts w:ascii="Arial" w:eastAsia="Times New Roman" w:hAnsi="Arial" w:cs="Arial"/>
      <w:b/>
      <w:bCs/>
      <w:smallCaps/>
      <w:color w:val="000000"/>
      <w:spacing w:val="0"/>
      <w:w w:val="100"/>
      <w:position w:val="0"/>
      <w:sz w:val="17"/>
      <w:szCs w:val="17"/>
      <w:shd w:val="clear" w:color="auto" w:fill="FFFFFF"/>
      <w:lang w:val="ru-RU"/>
    </w:rPr>
  </w:style>
  <w:style w:type="character" w:customStyle="1" w:styleId="95">
    <w:name w:val="Основной текст + 9"/>
    <w:aliases w:val="5 pt32,Полужирный24"/>
    <w:uiPriority w:val="99"/>
    <w:rsid w:val="002F617A"/>
    <w:rPr>
      <w:rFonts w:ascii="Arial" w:eastAsia="Times New Roman" w:hAnsi="Arial" w:cs="Arial"/>
      <w:b/>
      <w:bCs/>
      <w:color w:val="000000"/>
      <w:spacing w:val="0"/>
      <w:w w:val="100"/>
      <w:position w:val="0"/>
      <w:sz w:val="19"/>
      <w:szCs w:val="19"/>
      <w:shd w:val="clear" w:color="auto" w:fill="FFFFFF"/>
      <w:lang w:val="ru-RU"/>
    </w:rPr>
  </w:style>
  <w:style w:type="character" w:customStyle="1" w:styleId="9pt0">
    <w:name w:val="Основной текст + 9 pt"/>
    <w:uiPriority w:val="99"/>
    <w:rsid w:val="002F617A"/>
    <w:rPr>
      <w:rFonts w:ascii="Arial" w:eastAsia="Times New Roman" w:hAnsi="Arial" w:cs="Arial"/>
      <w:color w:val="000000"/>
      <w:spacing w:val="0"/>
      <w:w w:val="100"/>
      <w:position w:val="0"/>
      <w:sz w:val="18"/>
      <w:szCs w:val="18"/>
      <w:shd w:val="clear" w:color="auto" w:fill="FFFFFF"/>
      <w:lang w:val="ru-RU"/>
    </w:rPr>
  </w:style>
  <w:style w:type="character" w:customStyle="1" w:styleId="BookmanOldStyle11">
    <w:name w:val="Основной текст + Bookman Old Style11"/>
    <w:aliases w:val="10 pt8,Полужирный23,Курсив16"/>
    <w:uiPriority w:val="99"/>
    <w:rsid w:val="002F617A"/>
    <w:rPr>
      <w:rFonts w:ascii="Bookman Old Style" w:eastAsia="Times New Roman" w:hAnsi="Bookman Old Style" w:cs="Bookman Old Style"/>
      <w:b/>
      <w:bCs/>
      <w:i/>
      <w:iCs/>
      <w:color w:val="000000"/>
      <w:spacing w:val="0"/>
      <w:w w:val="100"/>
      <w:position w:val="0"/>
      <w:sz w:val="20"/>
      <w:szCs w:val="20"/>
      <w:shd w:val="clear" w:color="auto" w:fill="FFFFFF"/>
    </w:rPr>
  </w:style>
  <w:style w:type="character" w:customStyle="1" w:styleId="BookmanOldStyle10">
    <w:name w:val="Основной текст + Bookman Old Style10"/>
    <w:aliases w:val="7 pt4"/>
    <w:uiPriority w:val="99"/>
    <w:rsid w:val="002F617A"/>
    <w:rPr>
      <w:rFonts w:ascii="Bookman Old Style" w:eastAsia="Times New Roman" w:hAnsi="Bookman Old Style" w:cs="Bookman Old Style"/>
      <w:color w:val="000000"/>
      <w:spacing w:val="0"/>
      <w:w w:val="100"/>
      <w:position w:val="0"/>
      <w:sz w:val="14"/>
      <w:szCs w:val="14"/>
      <w:shd w:val="clear" w:color="auto" w:fill="FFFFFF"/>
    </w:rPr>
  </w:style>
  <w:style w:type="character" w:customStyle="1" w:styleId="7pt2">
    <w:name w:val="Основной текст + 7 pt2"/>
    <w:uiPriority w:val="99"/>
    <w:rsid w:val="002F617A"/>
    <w:rPr>
      <w:rFonts w:ascii="Arial" w:eastAsia="Times New Roman" w:hAnsi="Arial" w:cs="Arial"/>
      <w:color w:val="000000"/>
      <w:spacing w:val="0"/>
      <w:w w:val="100"/>
      <w:position w:val="0"/>
      <w:sz w:val="14"/>
      <w:szCs w:val="14"/>
      <w:shd w:val="clear" w:color="auto" w:fill="FFFFFF"/>
    </w:rPr>
  </w:style>
  <w:style w:type="character" w:customStyle="1" w:styleId="BookmanOldStyle9">
    <w:name w:val="Основной текст + Bookman Old Style9"/>
    <w:aliases w:val="7 pt3,Малые прописные1"/>
    <w:uiPriority w:val="99"/>
    <w:rsid w:val="002F617A"/>
    <w:rPr>
      <w:rFonts w:ascii="Bookman Old Style" w:eastAsia="Times New Roman" w:hAnsi="Bookman Old Style" w:cs="Bookman Old Style"/>
      <w:smallCaps/>
      <w:color w:val="000000"/>
      <w:spacing w:val="0"/>
      <w:w w:val="100"/>
      <w:position w:val="0"/>
      <w:sz w:val="14"/>
      <w:szCs w:val="14"/>
      <w:shd w:val="clear" w:color="auto" w:fill="FFFFFF"/>
      <w:lang w:val="en-US"/>
    </w:rPr>
  </w:style>
  <w:style w:type="character" w:customStyle="1" w:styleId="7pt1">
    <w:name w:val="Основной текст + 7 pt1"/>
    <w:aliases w:val="Курсив15,Интервал 0 pt6"/>
    <w:uiPriority w:val="99"/>
    <w:rsid w:val="002F617A"/>
    <w:rPr>
      <w:rFonts w:ascii="Arial" w:eastAsia="Times New Roman" w:hAnsi="Arial" w:cs="Arial"/>
      <w:i/>
      <w:iCs/>
      <w:color w:val="000000"/>
      <w:spacing w:val="10"/>
      <w:w w:val="100"/>
      <w:position w:val="0"/>
      <w:sz w:val="14"/>
      <w:szCs w:val="14"/>
      <w:shd w:val="clear" w:color="auto" w:fill="FFFFFF"/>
      <w:lang w:val="ru-RU"/>
    </w:rPr>
  </w:style>
  <w:style w:type="character" w:customStyle="1" w:styleId="BookmanOldStyle8">
    <w:name w:val="Основной текст + Bookman Old Style8"/>
    <w:aliases w:val="6,5 pt31"/>
    <w:uiPriority w:val="99"/>
    <w:rsid w:val="002F617A"/>
    <w:rPr>
      <w:rFonts w:ascii="Bookman Old Style" w:eastAsia="Times New Roman" w:hAnsi="Bookman Old Style" w:cs="Bookman Old Style"/>
      <w:color w:val="000000"/>
      <w:spacing w:val="0"/>
      <w:w w:val="100"/>
      <w:position w:val="0"/>
      <w:sz w:val="13"/>
      <w:szCs w:val="13"/>
      <w:shd w:val="clear" w:color="auto" w:fill="FFFFFF"/>
    </w:rPr>
  </w:style>
  <w:style w:type="character" w:customStyle="1" w:styleId="5pt">
    <w:name w:val="Основной текст + 5 pt"/>
    <w:uiPriority w:val="99"/>
    <w:rsid w:val="002F617A"/>
    <w:rPr>
      <w:rFonts w:ascii="Arial" w:eastAsia="Times New Roman" w:hAnsi="Arial" w:cs="Arial"/>
      <w:color w:val="000000"/>
      <w:spacing w:val="0"/>
      <w:w w:val="100"/>
      <w:position w:val="0"/>
      <w:sz w:val="10"/>
      <w:szCs w:val="10"/>
      <w:shd w:val="clear" w:color="auto" w:fill="FFFFFF"/>
    </w:rPr>
  </w:style>
  <w:style w:type="character" w:customStyle="1" w:styleId="620">
    <w:name w:val="Основной текст + 62"/>
    <w:aliases w:val="5 pt30,Курсив14"/>
    <w:uiPriority w:val="99"/>
    <w:rsid w:val="002F617A"/>
    <w:rPr>
      <w:rFonts w:ascii="Arial" w:eastAsia="Times New Roman" w:hAnsi="Arial" w:cs="Arial"/>
      <w:i/>
      <w:iCs/>
      <w:color w:val="000000"/>
      <w:spacing w:val="0"/>
      <w:w w:val="100"/>
      <w:position w:val="0"/>
      <w:sz w:val="13"/>
      <w:szCs w:val="13"/>
      <w:shd w:val="clear" w:color="auto" w:fill="FFFFFF"/>
      <w:lang w:val="ru-RU"/>
    </w:rPr>
  </w:style>
  <w:style w:type="character" w:customStyle="1" w:styleId="260">
    <w:name w:val="Основной текст (26)_"/>
    <w:link w:val="261"/>
    <w:uiPriority w:val="99"/>
    <w:locked/>
    <w:rsid w:val="002F617A"/>
    <w:rPr>
      <w:rFonts w:ascii="Batang" w:eastAsia="Batang" w:hAnsi="Batang" w:cs="Batang"/>
      <w:sz w:val="12"/>
      <w:szCs w:val="12"/>
      <w:shd w:val="clear" w:color="auto" w:fill="FFFFFF"/>
    </w:rPr>
  </w:style>
  <w:style w:type="paragraph" w:customStyle="1" w:styleId="261">
    <w:name w:val="Основной текст (26)"/>
    <w:basedOn w:val="a2"/>
    <w:link w:val="260"/>
    <w:uiPriority w:val="99"/>
    <w:rsid w:val="002F617A"/>
    <w:pPr>
      <w:widowControl w:val="0"/>
      <w:shd w:val="clear" w:color="auto" w:fill="FFFFFF"/>
      <w:spacing w:before="120" w:after="0" w:line="240" w:lineRule="atLeast"/>
    </w:pPr>
    <w:rPr>
      <w:rFonts w:ascii="Batang" w:eastAsia="Batang" w:hAnsi="Batang" w:cs="Batang"/>
      <w:sz w:val="12"/>
      <w:szCs w:val="12"/>
      <w:lang w:eastAsia="ru-RU"/>
    </w:rPr>
  </w:style>
  <w:style w:type="character" w:customStyle="1" w:styleId="8pt2">
    <w:name w:val="Основной текст + 8 pt2"/>
    <w:aliases w:val="Полужирный22"/>
    <w:uiPriority w:val="99"/>
    <w:rsid w:val="002F617A"/>
    <w:rPr>
      <w:rFonts w:ascii="Arial" w:eastAsia="Times New Roman" w:hAnsi="Arial" w:cs="Arial"/>
      <w:b/>
      <w:bCs/>
      <w:color w:val="000000"/>
      <w:spacing w:val="0"/>
      <w:w w:val="100"/>
      <w:position w:val="0"/>
      <w:sz w:val="16"/>
      <w:szCs w:val="16"/>
      <w:shd w:val="clear" w:color="auto" w:fill="FFFFFF"/>
      <w:lang w:val="ru-RU"/>
    </w:rPr>
  </w:style>
  <w:style w:type="character" w:customStyle="1" w:styleId="610">
    <w:name w:val="Основной текст + 61"/>
    <w:aliases w:val="5 pt29,Полужирный21"/>
    <w:uiPriority w:val="99"/>
    <w:rsid w:val="002F617A"/>
    <w:rPr>
      <w:rFonts w:ascii="Arial" w:eastAsia="Times New Roman" w:hAnsi="Arial" w:cs="Arial"/>
      <w:b/>
      <w:bCs/>
      <w:color w:val="000000"/>
      <w:spacing w:val="0"/>
      <w:w w:val="100"/>
      <w:position w:val="0"/>
      <w:sz w:val="13"/>
      <w:szCs w:val="13"/>
      <w:shd w:val="clear" w:color="auto" w:fill="FFFFFF"/>
      <w:lang w:val="ru-RU"/>
    </w:rPr>
  </w:style>
  <w:style w:type="character" w:customStyle="1" w:styleId="85">
    <w:name w:val="Основной текст (8)"/>
    <w:uiPriority w:val="99"/>
    <w:rsid w:val="002F617A"/>
    <w:rPr>
      <w:rFonts w:ascii="Arial" w:hAnsi="Arial" w:cs="Arial"/>
      <w:b/>
      <w:bCs/>
      <w:color w:val="000000"/>
      <w:spacing w:val="-10"/>
      <w:w w:val="100"/>
      <w:position w:val="0"/>
      <w:sz w:val="21"/>
      <w:szCs w:val="21"/>
      <w:u w:val="none"/>
      <w:lang w:val="ru-RU"/>
    </w:rPr>
  </w:style>
  <w:style w:type="character" w:customStyle="1" w:styleId="271">
    <w:name w:val="Основной текст (27)_"/>
    <w:link w:val="272"/>
    <w:uiPriority w:val="99"/>
    <w:locked/>
    <w:rsid w:val="002F617A"/>
    <w:rPr>
      <w:rFonts w:ascii="Arial" w:hAnsi="Arial" w:cs="Arial"/>
      <w:w w:val="150"/>
      <w:sz w:val="9"/>
      <w:szCs w:val="9"/>
      <w:shd w:val="clear" w:color="auto" w:fill="FFFFFF"/>
    </w:rPr>
  </w:style>
  <w:style w:type="paragraph" w:customStyle="1" w:styleId="272">
    <w:name w:val="Основной текст (27)"/>
    <w:basedOn w:val="a2"/>
    <w:link w:val="271"/>
    <w:uiPriority w:val="99"/>
    <w:rsid w:val="002F617A"/>
    <w:pPr>
      <w:widowControl w:val="0"/>
      <w:shd w:val="clear" w:color="auto" w:fill="FFFFFF"/>
      <w:spacing w:before="120" w:after="0" w:line="240" w:lineRule="atLeast"/>
    </w:pPr>
    <w:rPr>
      <w:rFonts w:cs="Arial"/>
      <w:w w:val="150"/>
      <w:sz w:val="9"/>
      <w:szCs w:val="9"/>
      <w:lang w:eastAsia="ru-RU"/>
    </w:rPr>
  </w:style>
  <w:style w:type="character" w:customStyle="1" w:styleId="27BookmanOldStyle">
    <w:name w:val="Основной текст (27) + Bookman Old Style"/>
    <w:aliases w:val="5 pt28,Курсив13,Масштаб 100%"/>
    <w:uiPriority w:val="99"/>
    <w:rsid w:val="002F617A"/>
    <w:rPr>
      <w:rFonts w:ascii="Bookman Old Style" w:hAnsi="Bookman Old Style" w:cs="Bookman Old Style"/>
      <w:i/>
      <w:iCs/>
      <w:color w:val="000000"/>
      <w:spacing w:val="0"/>
      <w:w w:val="100"/>
      <w:position w:val="0"/>
      <w:sz w:val="10"/>
      <w:szCs w:val="10"/>
      <w:shd w:val="clear" w:color="auto" w:fill="FFFFFF"/>
    </w:rPr>
  </w:style>
  <w:style w:type="character" w:customStyle="1" w:styleId="171">
    <w:name w:val="Подпись к картинке (17)_"/>
    <w:uiPriority w:val="99"/>
    <w:rsid w:val="002F617A"/>
    <w:rPr>
      <w:rFonts w:ascii="Arial" w:hAnsi="Arial" w:cs="Arial"/>
      <w:sz w:val="14"/>
      <w:szCs w:val="14"/>
      <w:u w:val="none"/>
    </w:rPr>
  </w:style>
  <w:style w:type="character" w:customStyle="1" w:styleId="172">
    <w:name w:val="Подпись к картинке (17)"/>
    <w:uiPriority w:val="99"/>
    <w:rsid w:val="002F617A"/>
    <w:rPr>
      <w:rFonts w:ascii="Arial" w:hAnsi="Arial" w:cs="Arial"/>
      <w:color w:val="000000"/>
      <w:spacing w:val="0"/>
      <w:w w:val="100"/>
      <w:position w:val="0"/>
      <w:sz w:val="14"/>
      <w:szCs w:val="14"/>
      <w:u w:val="none"/>
      <w:lang w:val="ru-RU"/>
    </w:rPr>
  </w:style>
  <w:style w:type="character" w:customStyle="1" w:styleId="67">
    <w:name w:val="Основной текст (6)"/>
    <w:uiPriority w:val="99"/>
    <w:rsid w:val="002F617A"/>
    <w:rPr>
      <w:rFonts w:ascii="Arial" w:hAnsi="Arial" w:cs="Arial"/>
      <w:b/>
      <w:bCs/>
      <w:color w:val="000000"/>
      <w:spacing w:val="0"/>
      <w:w w:val="100"/>
      <w:position w:val="0"/>
      <w:sz w:val="17"/>
      <w:szCs w:val="17"/>
      <w:u w:val="none"/>
      <w:lang w:val="ru-RU"/>
    </w:rPr>
  </w:style>
  <w:style w:type="character" w:customStyle="1" w:styleId="182">
    <w:name w:val="Подпись к картинке (18)_"/>
    <w:link w:val="183"/>
    <w:uiPriority w:val="99"/>
    <w:locked/>
    <w:rsid w:val="002F617A"/>
    <w:rPr>
      <w:rFonts w:ascii="Arial" w:hAnsi="Arial" w:cs="Arial"/>
      <w:sz w:val="14"/>
      <w:szCs w:val="14"/>
      <w:shd w:val="clear" w:color="auto" w:fill="FFFFFF"/>
    </w:rPr>
  </w:style>
  <w:style w:type="paragraph" w:customStyle="1" w:styleId="183">
    <w:name w:val="Подпись к картинке (18)"/>
    <w:basedOn w:val="a2"/>
    <w:link w:val="182"/>
    <w:uiPriority w:val="99"/>
    <w:rsid w:val="002F617A"/>
    <w:pPr>
      <w:widowControl w:val="0"/>
      <w:shd w:val="clear" w:color="auto" w:fill="FFFFFF"/>
      <w:spacing w:after="0" w:line="240" w:lineRule="atLeast"/>
    </w:pPr>
    <w:rPr>
      <w:rFonts w:cs="Arial"/>
      <w:sz w:val="14"/>
      <w:szCs w:val="14"/>
      <w:lang w:eastAsia="ru-RU"/>
    </w:rPr>
  </w:style>
  <w:style w:type="character" w:customStyle="1" w:styleId="280">
    <w:name w:val="Основной текст (28)_"/>
    <w:uiPriority w:val="99"/>
    <w:rsid w:val="002F617A"/>
    <w:rPr>
      <w:rFonts w:ascii="Arial" w:hAnsi="Arial" w:cs="Arial"/>
      <w:sz w:val="14"/>
      <w:szCs w:val="14"/>
      <w:u w:val="none"/>
    </w:rPr>
  </w:style>
  <w:style w:type="character" w:customStyle="1" w:styleId="281">
    <w:name w:val="Основной текст (28)"/>
    <w:uiPriority w:val="99"/>
    <w:rsid w:val="002F617A"/>
    <w:rPr>
      <w:rFonts w:ascii="Arial" w:hAnsi="Arial" w:cs="Arial"/>
      <w:color w:val="000000"/>
      <w:spacing w:val="0"/>
      <w:w w:val="100"/>
      <w:position w:val="0"/>
      <w:sz w:val="14"/>
      <w:szCs w:val="14"/>
      <w:u w:val="none"/>
      <w:lang w:val="ru-RU"/>
    </w:rPr>
  </w:style>
  <w:style w:type="character" w:customStyle="1" w:styleId="ArialNarrow12">
    <w:name w:val="Колонтитул + Arial Narrow1"/>
    <w:aliases w:val="8 pt3,Полужирный20"/>
    <w:uiPriority w:val="99"/>
    <w:rsid w:val="002F617A"/>
    <w:rPr>
      <w:rFonts w:ascii="Arial Narrow" w:hAnsi="Arial Narrow" w:cs="Arial Narrow"/>
      <w:b/>
      <w:bCs/>
      <w:color w:val="000000"/>
      <w:spacing w:val="0"/>
      <w:w w:val="100"/>
      <w:position w:val="0"/>
      <w:sz w:val="16"/>
      <w:szCs w:val="16"/>
      <w:u w:val="none"/>
      <w:lang w:val="ru-RU"/>
    </w:rPr>
  </w:style>
  <w:style w:type="character" w:customStyle="1" w:styleId="BookmanOldStyle0">
    <w:name w:val="Колонтитул + Bookman Old Style"/>
    <w:aliases w:val="9 pt4,Полужирный19"/>
    <w:uiPriority w:val="99"/>
    <w:rsid w:val="002F617A"/>
    <w:rPr>
      <w:rFonts w:ascii="Bookman Old Style" w:hAnsi="Bookman Old Style" w:cs="Bookman Old Style"/>
      <w:b/>
      <w:bCs/>
      <w:color w:val="000000"/>
      <w:spacing w:val="0"/>
      <w:w w:val="100"/>
      <w:position w:val="0"/>
      <w:sz w:val="18"/>
      <w:szCs w:val="18"/>
      <w:u w:val="none"/>
    </w:rPr>
  </w:style>
  <w:style w:type="character" w:customStyle="1" w:styleId="67pt">
    <w:name w:val="Основной текст (6) + 7 pt"/>
    <w:uiPriority w:val="99"/>
    <w:rsid w:val="002F617A"/>
    <w:rPr>
      <w:rFonts w:ascii="Arial" w:hAnsi="Arial" w:cs="Arial"/>
      <w:b/>
      <w:bCs/>
      <w:color w:val="000000"/>
      <w:spacing w:val="0"/>
      <w:w w:val="100"/>
      <w:position w:val="0"/>
      <w:sz w:val="14"/>
      <w:szCs w:val="14"/>
      <w:u w:val="none"/>
    </w:rPr>
  </w:style>
  <w:style w:type="character" w:customStyle="1" w:styleId="290">
    <w:name w:val="Основной текст (29)_"/>
    <w:uiPriority w:val="99"/>
    <w:rsid w:val="002F617A"/>
    <w:rPr>
      <w:rFonts w:ascii="Arial Narrow" w:hAnsi="Arial Narrow" w:cs="Arial Narrow"/>
      <w:sz w:val="17"/>
      <w:szCs w:val="17"/>
      <w:u w:val="none"/>
    </w:rPr>
  </w:style>
  <w:style w:type="character" w:customStyle="1" w:styleId="29Arial">
    <w:name w:val="Основной текст (29) + Arial"/>
    <w:uiPriority w:val="99"/>
    <w:rsid w:val="002F617A"/>
    <w:rPr>
      <w:rFonts w:ascii="Arial" w:hAnsi="Arial" w:cs="Arial"/>
      <w:color w:val="000000"/>
      <w:spacing w:val="0"/>
      <w:w w:val="100"/>
      <w:position w:val="0"/>
      <w:sz w:val="17"/>
      <w:szCs w:val="17"/>
      <w:u w:val="none"/>
    </w:rPr>
  </w:style>
  <w:style w:type="character" w:customStyle="1" w:styleId="291">
    <w:name w:val="Основной текст (29)"/>
    <w:uiPriority w:val="99"/>
    <w:rsid w:val="002F617A"/>
    <w:rPr>
      <w:rFonts w:ascii="Arial Narrow" w:hAnsi="Arial Narrow" w:cs="Arial Narrow"/>
      <w:color w:val="000000"/>
      <w:spacing w:val="0"/>
      <w:w w:val="100"/>
      <w:position w:val="0"/>
      <w:sz w:val="17"/>
      <w:szCs w:val="17"/>
      <w:u w:val="none"/>
      <w:lang w:val="ru-RU"/>
    </w:rPr>
  </w:style>
  <w:style w:type="character" w:customStyle="1" w:styleId="29Arial3">
    <w:name w:val="Основной текст (29) + Arial3"/>
    <w:aliases w:val="Полужирный18"/>
    <w:uiPriority w:val="99"/>
    <w:rsid w:val="002F617A"/>
    <w:rPr>
      <w:rFonts w:ascii="Arial" w:hAnsi="Arial" w:cs="Arial"/>
      <w:b/>
      <w:bCs/>
      <w:color w:val="000000"/>
      <w:spacing w:val="0"/>
      <w:w w:val="100"/>
      <w:position w:val="0"/>
      <w:sz w:val="17"/>
      <w:szCs w:val="17"/>
      <w:u w:val="none"/>
      <w:lang w:val="ru-RU"/>
    </w:rPr>
  </w:style>
  <w:style w:type="character" w:customStyle="1" w:styleId="29Arial2">
    <w:name w:val="Основной текст (29) + Arial2"/>
    <w:aliases w:val="73,5 pt27"/>
    <w:uiPriority w:val="99"/>
    <w:rsid w:val="002F617A"/>
    <w:rPr>
      <w:rFonts w:ascii="Arial" w:hAnsi="Arial" w:cs="Arial"/>
      <w:color w:val="000000"/>
      <w:spacing w:val="0"/>
      <w:w w:val="100"/>
      <w:position w:val="0"/>
      <w:sz w:val="15"/>
      <w:szCs w:val="15"/>
      <w:u w:val="none"/>
      <w:lang w:val="ru-RU"/>
    </w:rPr>
  </w:style>
  <w:style w:type="character" w:customStyle="1" w:styleId="29Batang">
    <w:name w:val="Основной текст (29) + Batang"/>
    <w:aliases w:val="72,5 pt26"/>
    <w:uiPriority w:val="99"/>
    <w:rsid w:val="002F617A"/>
    <w:rPr>
      <w:rFonts w:ascii="Batang" w:eastAsia="Batang" w:hAnsi="Batang" w:cs="Batang"/>
      <w:color w:val="000000"/>
      <w:spacing w:val="0"/>
      <w:w w:val="100"/>
      <w:position w:val="0"/>
      <w:sz w:val="15"/>
      <w:szCs w:val="15"/>
      <w:u w:val="none"/>
      <w:lang w:val="ru-RU"/>
    </w:rPr>
  </w:style>
  <w:style w:type="character" w:customStyle="1" w:styleId="29Arial1">
    <w:name w:val="Основной текст (29) + Arial1"/>
    <w:aliases w:val="112,5 pt25"/>
    <w:uiPriority w:val="99"/>
    <w:rsid w:val="002F617A"/>
    <w:rPr>
      <w:rFonts w:ascii="Arial" w:hAnsi="Arial" w:cs="Arial"/>
      <w:color w:val="000000"/>
      <w:spacing w:val="0"/>
      <w:w w:val="100"/>
      <w:position w:val="0"/>
      <w:sz w:val="23"/>
      <w:szCs w:val="23"/>
      <w:u w:val="none"/>
    </w:rPr>
  </w:style>
  <w:style w:type="character" w:customStyle="1" w:styleId="19Exact">
    <w:name w:val="Подпись к картинке (19) Exact"/>
    <w:link w:val="191"/>
    <w:uiPriority w:val="99"/>
    <w:locked/>
    <w:rsid w:val="002F617A"/>
    <w:rPr>
      <w:rFonts w:ascii="Arial" w:hAnsi="Arial" w:cs="Arial"/>
      <w:sz w:val="19"/>
      <w:szCs w:val="19"/>
      <w:shd w:val="clear" w:color="auto" w:fill="FFFFFF"/>
    </w:rPr>
  </w:style>
  <w:style w:type="paragraph" w:customStyle="1" w:styleId="191">
    <w:name w:val="Подпись к картинке (19)"/>
    <w:basedOn w:val="a2"/>
    <w:link w:val="19Exact"/>
    <w:uiPriority w:val="99"/>
    <w:rsid w:val="002F617A"/>
    <w:pPr>
      <w:widowControl w:val="0"/>
      <w:shd w:val="clear" w:color="auto" w:fill="FFFFFF"/>
      <w:spacing w:after="0" w:line="240" w:lineRule="atLeast"/>
    </w:pPr>
    <w:rPr>
      <w:rFonts w:cs="Arial"/>
      <w:sz w:val="19"/>
      <w:szCs w:val="19"/>
      <w:lang w:eastAsia="ru-RU"/>
    </w:rPr>
  </w:style>
  <w:style w:type="character" w:customStyle="1" w:styleId="60ptExact">
    <w:name w:val="Основной текст (6) + Интервал 0 pt Exact"/>
    <w:uiPriority w:val="99"/>
    <w:rsid w:val="002F617A"/>
    <w:rPr>
      <w:rFonts w:ascii="Arial" w:hAnsi="Arial" w:cs="Arial"/>
      <w:b/>
      <w:bCs/>
      <w:color w:val="000000"/>
      <w:spacing w:val="-3"/>
      <w:w w:val="100"/>
      <w:position w:val="0"/>
      <w:sz w:val="16"/>
      <w:szCs w:val="16"/>
      <w:u w:val="none"/>
    </w:rPr>
  </w:style>
  <w:style w:type="character" w:customStyle="1" w:styleId="35Exact">
    <w:name w:val="Основной текст (35) Exact"/>
    <w:uiPriority w:val="99"/>
    <w:rsid w:val="002F617A"/>
    <w:rPr>
      <w:rFonts w:ascii="Arial" w:hAnsi="Arial" w:cs="Arial"/>
      <w:sz w:val="19"/>
      <w:szCs w:val="19"/>
      <w:u w:val="none"/>
    </w:rPr>
  </w:style>
  <w:style w:type="character" w:customStyle="1" w:styleId="358pt">
    <w:name w:val="Основной текст (35) + 8 pt"/>
    <w:aliases w:val="Полужирный17,Интервал 0 pt Exact7"/>
    <w:uiPriority w:val="99"/>
    <w:rsid w:val="002F617A"/>
    <w:rPr>
      <w:rFonts w:ascii="Arial" w:hAnsi="Arial" w:cs="Arial"/>
      <w:b/>
      <w:bCs/>
      <w:spacing w:val="-3"/>
      <w:sz w:val="16"/>
      <w:szCs w:val="16"/>
      <w:u w:val="none"/>
    </w:rPr>
  </w:style>
  <w:style w:type="character" w:customStyle="1" w:styleId="350">
    <w:name w:val="Основной текст (35)_"/>
    <w:uiPriority w:val="99"/>
    <w:rsid w:val="002F617A"/>
    <w:rPr>
      <w:rFonts w:ascii="Arial" w:hAnsi="Arial" w:cs="Arial"/>
      <w:sz w:val="19"/>
      <w:szCs w:val="19"/>
      <w:u w:val="none"/>
    </w:rPr>
  </w:style>
  <w:style w:type="character" w:customStyle="1" w:styleId="32Exact">
    <w:name w:val="Основной текст (32) Exact"/>
    <w:uiPriority w:val="99"/>
    <w:rsid w:val="002F617A"/>
    <w:rPr>
      <w:rFonts w:ascii="Bookman Old Style" w:hAnsi="Bookman Old Style" w:cs="Bookman Old Style"/>
      <w:b/>
      <w:bCs/>
      <w:i/>
      <w:iCs/>
      <w:sz w:val="19"/>
      <w:szCs w:val="19"/>
      <w:u w:val="none"/>
      <w:lang w:val="en-US"/>
    </w:rPr>
  </w:style>
  <w:style w:type="character" w:customStyle="1" w:styleId="329pt">
    <w:name w:val="Основной текст (32) + 9 pt"/>
    <w:aliases w:val="Интервал 0 pt Exact6"/>
    <w:uiPriority w:val="99"/>
    <w:rsid w:val="002F617A"/>
    <w:rPr>
      <w:rFonts w:ascii="Bookman Old Style" w:hAnsi="Bookman Old Style" w:cs="Bookman Old Style"/>
      <w:b/>
      <w:bCs/>
      <w:i/>
      <w:iCs/>
      <w:spacing w:val="8"/>
      <w:sz w:val="18"/>
      <w:szCs w:val="18"/>
      <w:u w:val="none"/>
    </w:rPr>
  </w:style>
  <w:style w:type="character" w:customStyle="1" w:styleId="320">
    <w:name w:val="Основной текст (32)_"/>
    <w:uiPriority w:val="99"/>
    <w:rsid w:val="002F617A"/>
    <w:rPr>
      <w:rFonts w:ascii="Bookman Old Style" w:hAnsi="Bookman Old Style" w:cs="Bookman Old Style"/>
      <w:b/>
      <w:bCs/>
      <w:i/>
      <w:iCs/>
      <w:sz w:val="20"/>
      <w:szCs w:val="20"/>
      <w:u w:val="none"/>
    </w:rPr>
  </w:style>
  <w:style w:type="character" w:customStyle="1" w:styleId="33Exact">
    <w:name w:val="Основной текст (33) Exact"/>
    <w:link w:val="330"/>
    <w:uiPriority w:val="99"/>
    <w:locked/>
    <w:rsid w:val="002F617A"/>
    <w:rPr>
      <w:rFonts w:ascii="Arial Unicode MS" w:eastAsia="Arial Unicode MS" w:hAnsi="Arial Unicode MS" w:cs="Arial Unicode MS"/>
      <w:spacing w:val="2"/>
      <w:sz w:val="19"/>
      <w:szCs w:val="19"/>
      <w:shd w:val="clear" w:color="auto" w:fill="FFFFFF"/>
    </w:rPr>
  </w:style>
  <w:style w:type="paragraph" w:customStyle="1" w:styleId="330">
    <w:name w:val="Основной текст (33)"/>
    <w:basedOn w:val="a2"/>
    <w:link w:val="33Exact"/>
    <w:uiPriority w:val="99"/>
    <w:rsid w:val="002F617A"/>
    <w:pPr>
      <w:widowControl w:val="0"/>
      <w:shd w:val="clear" w:color="auto" w:fill="FFFFFF"/>
      <w:spacing w:before="60" w:after="0" w:line="240" w:lineRule="atLeast"/>
      <w:jc w:val="right"/>
    </w:pPr>
    <w:rPr>
      <w:rFonts w:ascii="Arial Unicode MS" w:eastAsia="Arial Unicode MS" w:hAnsi="Arial Unicode MS" w:cs="Arial Unicode MS"/>
      <w:spacing w:val="2"/>
      <w:sz w:val="19"/>
      <w:szCs w:val="19"/>
      <w:lang w:eastAsia="ru-RU"/>
    </w:rPr>
  </w:style>
  <w:style w:type="character" w:customStyle="1" w:styleId="34Exact">
    <w:name w:val="Основной текст (34) Exact"/>
    <w:link w:val="340"/>
    <w:uiPriority w:val="99"/>
    <w:locked/>
    <w:rsid w:val="002F617A"/>
    <w:rPr>
      <w:rFonts w:ascii="Bookman Old Style" w:hAnsi="Bookman Old Style" w:cs="Bookman Old Style"/>
      <w:shd w:val="clear" w:color="auto" w:fill="FFFFFF"/>
    </w:rPr>
  </w:style>
  <w:style w:type="paragraph" w:customStyle="1" w:styleId="340">
    <w:name w:val="Основной текст (34)"/>
    <w:basedOn w:val="a2"/>
    <w:link w:val="34Exact"/>
    <w:uiPriority w:val="99"/>
    <w:rsid w:val="002F617A"/>
    <w:pPr>
      <w:widowControl w:val="0"/>
      <w:shd w:val="clear" w:color="auto" w:fill="FFFFFF"/>
      <w:spacing w:after="0" w:line="115" w:lineRule="exact"/>
      <w:jc w:val="right"/>
    </w:pPr>
    <w:rPr>
      <w:rFonts w:ascii="Bookman Old Style" w:hAnsi="Bookman Old Style" w:cs="Bookman Old Style"/>
      <w:sz w:val="20"/>
      <w:szCs w:val="20"/>
      <w:lang w:eastAsia="ru-RU"/>
    </w:rPr>
  </w:style>
  <w:style w:type="character" w:customStyle="1" w:styleId="351">
    <w:name w:val="Основной текст (35)"/>
    <w:uiPriority w:val="99"/>
    <w:rsid w:val="002F617A"/>
    <w:rPr>
      <w:rFonts w:ascii="Arial" w:hAnsi="Arial" w:cs="Arial"/>
      <w:color w:val="000000"/>
      <w:spacing w:val="0"/>
      <w:w w:val="100"/>
      <w:position w:val="0"/>
      <w:sz w:val="19"/>
      <w:szCs w:val="19"/>
      <w:u w:val="none"/>
      <w:lang w:val="ru-RU"/>
    </w:rPr>
  </w:style>
  <w:style w:type="character" w:customStyle="1" w:styleId="300">
    <w:name w:val="Основной текст (30)_"/>
    <w:uiPriority w:val="99"/>
    <w:rsid w:val="002F617A"/>
    <w:rPr>
      <w:rFonts w:ascii="Arial" w:hAnsi="Arial" w:cs="Arial"/>
      <w:b/>
      <w:bCs/>
      <w:sz w:val="17"/>
      <w:szCs w:val="17"/>
      <w:u w:val="none"/>
    </w:rPr>
  </w:style>
  <w:style w:type="character" w:customStyle="1" w:styleId="301">
    <w:name w:val="Основной текст (30)"/>
    <w:uiPriority w:val="99"/>
    <w:rsid w:val="002F617A"/>
    <w:rPr>
      <w:rFonts w:ascii="Arial" w:hAnsi="Arial" w:cs="Arial"/>
      <w:b/>
      <w:bCs/>
      <w:color w:val="000000"/>
      <w:spacing w:val="0"/>
      <w:w w:val="100"/>
      <w:position w:val="0"/>
      <w:sz w:val="17"/>
      <w:szCs w:val="17"/>
      <w:u w:val="none"/>
      <w:lang w:val="ru-RU"/>
    </w:rPr>
  </w:style>
  <w:style w:type="character" w:customStyle="1" w:styleId="7pt0">
    <w:name w:val="Колонтитул + 7 pt"/>
    <w:uiPriority w:val="99"/>
    <w:rsid w:val="002F617A"/>
    <w:rPr>
      <w:rFonts w:ascii="Tahoma" w:hAnsi="Tahoma" w:cs="Tahoma"/>
      <w:color w:val="000000"/>
      <w:spacing w:val="0"/>
      <w:w w:val="100"/>
      <w:position w:val="0"/>
      <w:sz w:val="14"/>
      <w:szCs w:val="14"/>
      <w:u w:val="none"/>
      <w:lang w:val="ru-RU"/>
    </w:rPr>
  </w:style>
  <w:style w:type="character" w:customStyle="1" w:styleId="3a">
    <w:name w:val="Колонтитул (3)"/>
    <w:uiPriority w:val="99"/>
    <w:rsid w:val="002F617A"/>
    <w:rPr>
      <w:rFonts w:ascii="Tahoma" w:hAnsi="Tahoma" w:cs="Tahoma"/>
      <w:b/>
      <w:bCs/>
      <w:sz w:val="18"/>
      <w:szCs w:val="18"/>
      <w:u w:val="none"/>
    </w:rPr>
  </w:style>
  <w:style w:type="character" w:customStyle="1" w:styleId="40pt">
    <w:name w:val="Основной текст (4) + Интервал 0 pt"/>
    <w:uiPriority w:val="99"/>
    <w:rsid w:val="002F617A"/>
    <w:rPr>
      <w:rFonts w:ascii="Arial" w:hAnsi="Arial" w:cs="Arial"/>
      <w:b/>
      <w:bCs/>
      <w:color w:val="000000"/>
      <w:spacing w:val="0"/>
      <w:w w:val="100"/>
      <w:position w:val="0"/>
      <w:sz w:val="22"/>
      <w:szCs w:val="22"/>
      <w:u w:val="none"/>
      <w:shd w:val="clear" w:color="auto" w:fill="FFFFFF"/>
      <w:lang w:val="ru-RU"/>
    </w:rPr>
  </w:style>
  <w:style w:type="character" w:customStyle="1" w:styleId="80pt">
    <w:name w:val="Основной текст (8) + Интервал 0 pt"/>
    <w:uiPriority w:val="99"/>
    <w:rsid w:val="002F617A"/>
    <w:rPr>
      <w:rFonts w:ascii="Arial" w:hAnsi="Arial" w:cs="Arial"/>
      <w:b/>
      <w:bCs/>
      <w:color w:val="000000"/>
      <w:spacing w:val="0"/>
      <w:w w:val="100"/>
      <w:position w:val="0"/>
      <w:sz w:val="21"/>
      <w:szCs w:val="21"/>
      <w:u w:val="none"/>
      <w:lang w:val="ru-RU"/>
    </w:rPr>
  </w:style>
  <w:style w:type="character" w:customStyle="1" w:styleId="222">
    <w:name w:val="Заголовок №2 (2)_"/>
    <w:link w:val="223"/>
    <w:uiPriority w:val="99"/>
    <w:locked/>
    <w:rsid w:val="002F617A"/>
    <w:rPr>
      <w:rFonts w:ascii="Arial" w:hAnsi="Arial" w:cs="Arial"/>
      <w:b/>
      <w:bCs/>
      <w:sz w:val="23"/>
      <w:szCs w:val="23"/>
      <w:shd w:val="clear" w:color="auto" w:fill="FFFFFF"/>
    </w:rPr>
  </w:style>
  <w:style w:type="paragraph" w:customStyle="1" w:styleId="223">
    <w:name w:val="Заголовок №2 (2)"/>
    <w:basedOn w:val="a2"/>
    <w:link w:val="222"/>
    <w:uiPriority w:val="99"/>
    <w:rsid w:val="002F617A"/>
    <w:pPr>
      <w:widowControl w:val="0"/>
      <w:shd w:val="clear" w:color="auto" w:fill="FFFFFF"/>
      <w:spacing w:before="480" w:after="180" w:line="240" w:lineRule="atLeast"/>
      <w:outlineLvl w:val="1"/>
    </w:pPr>
    <w:rPr>
      <w:rFonts w:cs="Arial"/>
      <w:b/>
      <w:bCs/>
      <w:sz w:val="23"/>
      <w:szCs w:val="23"/>
      <w:lang w:eastAsia="ru-RU"/>
    </w:rPr>
  </w:style>
  <w:style w:type="character" w:customStyle="1" w:styleId="275pt">
    <w:name w:val="Основной текст (27) + 5 pt"/>
    <w:uiPriority w:val="99"/>
    <w:rsid w:val="002F617A"/>
    <w:rPr>
      <w:rFonts w:ascii="Arial" w:hAnsi="Arial" w:cs="Arial"/>
      <w:color w:val="000000"/>
      <w:spacing w:val="0"/>
      <w:w w:val="150"/>
      <w:position w:val="0"/>
      <w:sz w:val="10"/>
      <w:szCs w:val="10"/>
      <w:shd w:val="clear" w:color="auto" w:fill="FFFFFF"/>
      <w:lang w:val="ru-RU"/>
    </w:rPr>
  </w:style>
  <w:style w:type="character" w:customStyle="1" w:styleId="20pt">
    <w:name w:val="Подпись к таблице (2) + Интервал 0 pt"/>
    <w:uiPriority w:val="99"/>
    <w:rsid w:val="002F617A"/>
    <w:rPr>
      <w:rFonts w:ascii="Arial" w:hAnsi="Arial" w:cs="Arial"/>
      <w:b/>
      <w:bCs/>
      <w:color w:val="000000"/>
      <w:spacing w:val="0"/>
      <w:w w:val="100"/>
      <w:position w:val="0"/>
      <w:shd w:val="clear" w:color="auto" w:fill="FFFFFF"/>
      <w:lang w:val="ru-RU"/>
    </w:rPr>
  </w:style>
  <w:style w:type="character" w:customStyle="1" w:styleId="360">
    <w:name w:val="Основной текст (36)_"/>
    <w:link w:val="361"/>
    <w:uiPriority w:val="99"/>
    <w:locked/>
    <w:rsid w:val="002F617A"/>
    <w:rPr>
      <w:rFonts w:ascii="Arial" w:hAnsi="Arial" w:cs="Arial"/>
      <w:b/>
      <w:bCs/>
      <w:sz w:val="23"/>
      <w:szCs w:val="23"/>
      <w:shd w:val="clear" w:color="auto" w:fill="FFFFFF"/>
    </w:rPr>
  </w:style>
  <w:style w:type="paragraph" w:customStyle="1" w:styleId="361">
    <w:name w:val="Основной текст (36)"/>
    <w:basedOn w:val="a2"/>
    <w:link w:val="360"/>
    <w:uiPriority w:val="99"/>
    <w:rsid w:val="002F617A"/>
    <w:pPr>
      <w:widowControl w:val="0"/>
      <w:shd w:val="clear" w:color="auto" w:fill="FFFFFF"/>
      <w:spacing w:before="480" w:after="0" w:line="413" w:lineRule="exact"/>
      <w:jc w:val="center"/>
    </w:pPr>
    <w:rPr>
      <w:rFonts w:cs="Arial"/>
      <w:b/>
      <w:bCs/>
      <w:sz w:val="23"/>
      <w:szCs w:val="23"/>
      <w:lang w:eastAsia="ru-RU"/>
    </w:rPr>
  </w:style>
  <w:style w:type="character" w:customStyle="1" w:styleId="1110">
    <w:name w:val="Основной текст + 111"/>
    <w:aliases w:val="5 pt24,Полужирный16"/>
    <w:uiPriority w:val="99"/>
    <w:rsid w:val="002F617A"/>
    <w:rPr>
      <w:rFonts w:ascii="Arial" w:eastAsia="Times New Roman" w:hAnsi="Arial" w:cs="Arial"/>
      <w:b/>
      <w:bCs/>
      <w:color w:val="000000"/>
      <w:spacing w:val="0"/>
      <w:w w:val="100"/>
      <w:position w:val="0"/>
      <w:sz w:val="23"/>
      <w:szCs w:val="23"/>
      <w:shd w:val="clear" w:color="auto" w:fill="FFFFFF"/>
      <w:lang w:val="ru-RU"/>
    </w:rPr>
  </w:style>
  <w:style w:type="character" w:customStyle="1" w:styleId="48">
    <w:name w:val="Подпись к таблице (4)_"/>
    <w:link w:val="49"/>
    <w:uiPriority w:val="99"/>
    <w:locked/>
    <w:rsid w:val="002F617A"/>
    <w:rPr>
      <w:rFonts w:ascii="Arial" w:hAnsi="Arial" w:cs="Arial"/>
      <w:sz w:val="23"/>
      <w:szCs w:val="23"/>
      <w:shd w:val="clear" w:color="auto" w:fill="FFFFFF"/>
    </w:rPr>
  </w:style>
  <w:style w:type="paragraph" w:customStyle="1" w:styleId="49">
    <w:name w:val="Подпись к таблице (4)"/>
    <w:basedOn w:val="a2"/>
    <w:link w:val="48"/>
    <w:uiPriority w:val="99"/>
    <w:rsid w:val="002F617A"/>
    <w:pPr>
      <w:widowControl w:val="0"/>
      <w:shd w:val="clear" w:color="auto" w:fill="FFFFFF"/>
      <w:spacing w:after="0" w:line="240" w:lineRule="atLeast"/>
    </w:pPr>
    <w:rPr>
      <w:rFonts w:cs="Arial"/>
      <w:sz w:val="23"/>
      <w:szCs w:val="23"/>
      <w:lang w:eastAsia="ru-RU"/>
    </w:rPr>
  </w:style>
  <w:style w:type="character" w:customStyle="1" w:styleId="3Arial">
    <w:name w:val="Подпись к таблице (3) + Arial"/>
    <w:aliases w:val="101,5 pt23"/>
    <w:uiPriority w:val="99"/>
    <w:rsid w:val="002F617A"/>
    <w:rPr>
      <w:rFonts w:ascii="Arial" w:hAnsi="Arial" w:cs="Arial"/>
      <w:b/>
      <w:bCs/>
      <w:color w:val="000000"/>
      <w:spacing w:val="0"/>
      <w:w w:val="100"/>
      <w:position w:val="0"/>
      <w:sz w:val="21"/>
      <w:szCs w:val="21"/>
      <w:shd w:val="clear" w:color="auto" w:fill="FFFFFF"/>
      <w:lang w:val="ru-RU"/>
    </w:rPr>
  </w:style>
  <w:style w:type="character" w:customStyle="1" w:styleId="38Exact">
    <w:name w:val="Основной текст (38) Exact"/>
    <w:uiPriority w:val="99"/>
    <w:rsid w:val="002F617A"/>
    <w:rPr>
      <w:rFonts w:ascii="Bookman Old Style" w:hAnsi="Bookman Old Style" w:cs="Bookman Old Style"/>
      <w:b/>
      <w:bCs/>
      <w:spacing w:val="10"/>
      <w:sz w:val="12"/>
      <w:szCs w:val="12"/>
      <w:u w:val="none"/>
    </w:rPr>
  </w:style>
  <w:style w:type="character" w:customStyle="1" w:styleId="39Exact">
    <w:name w:val="Основной текст (39) Exact"/>
    <w:link w:val="390"/>
    <w:uiPriority w:val="99"/>
    <w:locked/>
    <w:rsid w:val="002F617A"/>
    <w:rPr>
      <w:rFonts w:ascii="Bookman Old Style" w:hAnsi="Bookman Old Style" w:cs="Bookman Old Style"/>
      <w:b/>
      <w:bCs/>
      <w:spacing w:val="8"/>
      <w:sz w:val="12"/>
      <w:szCs w:val="12"/>
      <w:shd w:val="clear" w:color="auto" w:fill="FFFFFF"/>
    </w:rPr>
  </w:style>
  <w:style w:type="paragraph" w:customStyle="1" w:styleId="390">
    <w:name w:val="Основной текст (39)"/>
    <w:basedOn w:val="a2"/>
    <w:link w:val="39Exact"/>
    <w:uiPriority w:val="99"/>
    <w:rsid w:val="002F617A"/>
    <w:pPr>
      <w:widowControl w:val="0"/>
      <w:shd w:val="clear" w:color="auto" w:fill="FFFFFF"/>
      <w:spacing w:after="0" w:line="187" w:lineRule="exact"/>
    </w:pPr>
    <w:rPr>
      <w:rFonts w:ascii="Bookman Old Style" w:hAnsi="Bookman Old Style" w:cs="Bookman Old Style"/>
      <w:b/>
      <w:bCs/>
      <w:spacing w:val="8"/>
      <w:sz w:val="12"/>
      <w:szCs w:val="12"/>
      <w:lang w:eastAsia="ru-RU"/>
    </w:rPr>
  </w:style>
  <w:style w:type="character" w:customStyle="1" w:styleId="2Exact0">
    <w:name w:val="Оглавление (2) Exact"/>
    <w:link w:val="2c"/>
    <w:uiPriority w:val="99"/>
    <w:locked/>
    <w:rsid w:val="002F617A"/>
    <w:rPr>
      <w:rFonts w:ascii="Bookman Old Style" w:hAnsi="Bookman Old Style" w:cs="Bookman Old Style"/>
      <w:b/>
      <w:bCs/>
      <w:spacing w:val="10"/>
      <w:sz w:val="12"/>
      <w:szCs w:val="12"/>
      <w:shd w:val="clear" w:color="auto" w:fill="FFFFFF"/>
    </w:rPr>
  </w:style>
  <w:style w:type="paragraph" w:customStyle="1" w:styleId="2c">
    <w:name w:val="Оглавление (2)"/>
    <w:basedOn w:val="a2"/>
    <w:link w:val="2Exact0"/>
    <w:uiPriority w:val="99"/>
    <w:rsid w:val="002F617A"/>
    <w:pPr>
      <w:widowControl w:val="0"/>
      <w:shd w:val="clear" w:color="auto" w:fill="FFFFFF"/>
      <w:spacing w:after="0" w:line="187" w:lineRule="exact"/>
    </w:pPr>
    <w:rPr>
      <w:rFonts w:ascii="Bookman Old Style" w:hAnsi="Bookman Old Style" w:cs="Bookman Old Style"/>
      <w:b/>
      <w:bCs/>
      <w:spacing w:val="10"/>
      <w:sz w:val="12"/>
      <w:szCs w:val="12"/>
      <w:lang w:eastAsia="ru-RU"/>
    </w:rPr>
  </w:style>
  <w:style w:type="character" w:customStyle="1" w:styleId="2Calibri">
    <w:name w:val="Оглавление (2) + Calibri"/>
    <w:aliases w:val="5,5 pt22,Не полужирный,Курсив12,Интервал 0 pt Exact5"/>
    <w:uiPriority w:val="99"/>
    <w:rsid w:val="002F617A"/>
    <w:rPr>
      <w:rFonts w:ascii="Calibri" w:hAnsi="Calibri" w:cs="Calibri"/>
      <w:b/>
      <w:bCs/>
      <w:i/>
      <w:iCs/>
      <w:color w:val="000000"/>
      <w:spacing w:val="0"/>
      <w:w w:val="100"/>
      <w:position w:val="0"/>
      <w:sz w:val="11"/>
      <w:szCs w:val="11"/>
      <w:shd w:val="clear" w:color="auto" w:fill="FFFFFF"/>
    </w:rPr>
  </w:style>
  <w:style w:type="character" w:customStyle="1" w:styleId="3Exact">
    <w:name w:val="Оглавление (3) Exact"/>
    <w:link w:val="3b"/>
    <w:uiPriority w:val="99"/>
    <w:locked/>
    <w:rsid w:val="002F617A"/>
    <w:rPr>
      <w:rFonts w:ascii="Arial" w:hAnsi="Arial" w:cs="Arial"/>
      <w:w w:val="150"/>
      <w:sz w:val="12"/>
      <w:szCs w:val="12"/>
      <w:shd w:val="clear" w:color="auto" w:fill="FFFFFF"/>
    </w:rPr>
  </w:style>
  <w:style w:type="paragraph" w:customStyle="1" w:styleId="3b">
    <w:name w:val="Оглавление (3)"/>
    <w:basedOn w:val="a2"/>
    <w:link w:val="3Exact"/>
    <w:uiPriority w:val="99"/>
    <w:rsid w:val="002F617A"/>
    <w:pPr>
      <w:widowControl w:val="0"/>
      <w:shd w:val="clear" w:color="auto" w:fill="FFFFFF"/>
      <w:spacing w:after="0" w:line="187" w:lineRule="exact"/>
    </w:pPr>
    <w:rPr>
      <w:rFonts w:cs="Arial"/>
      <w:w w:val="150"/>
      <w:sz w:val="12"/>
      <w:szCs w:val="12"/>
      <w:lang w:eastAsia="ru-RU"/>
    </w:rPr>
  </w:style>
  <w:style w:type="character" w:customStyle="1" w:styleId="362">
    <w:name w:val="Оглавление (3) + 6"/>
    <w:aliases w:val="5 pt21,Масштаб 100% Exact"/>
    <w:uiPriority w:val="99"/>
    <w:rsid w:val="002F617A"/>
    <w:rPr>
      <w:rFonts w:ascii="Arial" w:hAnsi="Arial" w:cs="Arial"/>
      <w:color w:val="000000"/>
      <w:spacing w:val="0"/>
      <w:w w:val="100"/>
      <w:position w:val="0"/>
      <w:sz w:val="13"/>
      <w:szCs w:val="13"/>
      <w:shd w:val="clear" w:color="auto" w:fill="FFFFFF"/>
      <w:lang w:val="ru-RU"/>
    </w:rPr>
  </w:style>
  <w:style w:type="character" w:customStyle="1" w:styleId="202">
    <w:name w:val="Подпись к картинке (20)_"/>
    <w:link w:val="203"/>
    <w:uiPriority w:val="99"/>
    <w:locked/>
    <w:rsid w:val="002F617A"/>
    <w:rPr>
      <w:rFonts w:ascii="Arial" w:hAnsi="Arial" w:cs="Arial"/>
      <w:b/>
      <w:bCs/>
      <w:sz w:val="16"/>
      <w:szCs w:val="16"/>
      <w:shd w:val="clear" w:color="auto" w:fill="FFFFFF"/>
    </w:rPr>
  </w:style>
  <w:style w:type="paragraph" w:customStyle="1" w:styleId="203">
    <w:name w:val="Подпись к картинке (20)"/>
    <w:basedOn w:val="a2"/>
    <w:link w:val="202"/>
    <w:uiPriority w:val="99"/>
    <w:rsid w:val="002F617A"/>
    <w:pPr>
      <w:widowControl w:val="0"/>
      <w:shd w:val="clear" w:color="auto" w:fill="FFFFFF"/>
      <w:spacing w:after="0" w:line="240" w:lineRule="atLeast"/>
    </w:pPr>
    <w:rPr>
      <w:rFonts w:cs="Arial"/>
      <w:b/>
      <w:bCs/>
      <w:sz w:val="16"/>
      <w:szCs w:val="16"/>
      <w:lang w:eastAsia="ru-RU"/>
    </w:rPr>
  </w:style>
  <w:style w:type="character" w:customStyle="1" w:styleId="58">
    <w:name w:val="Подпись к таблице (5)_"/>
    <w:link w:val="59"/>
    <w:uiPriority w:val="99"/>
    <w:locked/>
    <w:rsid w:val="002F617A"/>
    <w:rPr>
      <w:rFonts w:ascii="Arial" w:hAnsi="Arial" w:cs="Arial"/>
      <w:b/>
      <w:bCs/>
      <w:sz w:val="16"/>
      <w:szCs w:val="16"/>
      <w:shd w:val="clear" w:color="auto" w:fill="FFFFFF"/>
    </w:rPr>
  </w:style>
  <w:style w:type="paragraph" w:customStyle="1" w:styleId="59">
    <w:name w:val="Подпись к таблице (5)"/>
    <w:basedOn w:val="a2"/>
    <w:link w:val="58"/>
    <w:uiPriority w:val="99"/>
    <w:rsid w:val="002F617A"/>
    <w:pPr>
      <w:widowControl w:val="0"/>
      <w:shd w:val="clear" w:color="auto" w:fill="FFFFFF"/>
      <w:spacing w:after="0" w:line="240" w:lineRule="atLeast"/>
    </w:pPr>
    <w:rPr>
      <w:rFonts w:cs="Arial"/>
      <w:b/>
      <w:bCs/>
      <w:sz w:val="16"/>
      <w:szCs w:val="16"/>
      <w:lang w:eastAsia="ru-RU"/>
    </w:rPr>
  </w:style>
  <w:style w:type="character" w:customStyle="1" w:styleId="FranklinGothicMediumCond">
    <w:name w:val="Основной текст + Franklin Gothic Medium Cond"/>
    <w:aliases w:val="10 pt7"/>
    <w:uiPriority w:val="99"/>
    <w:rsid w:val="002F617A"/>
    <w:rPr>
      <w:rFonts w:ascii="Franklin Gothic Medium Cond" w:eastAsia="Times New Roman" w:hAnsi="Franklin Gothic Medium Cond" w:cs="Franklin Gothic Medium Cond"/>
      <w:color w:val="000000"/>
      <w:spacing w:val="0"/>
      <w:w w:val="100"/>
      <w:position w:val="0"/>
      <w:sz w:val="20"/>
      <w:szCs w:val="20"/>
      <w:shd w:val="clear" w:color="auto" w:fill="FFFFFF"/>
      <w:lang w:val="ru-RU"/>
    </w:rPr>
  </w:style>
  <w:style w:type="character" w:customStyle="1" w:styleId="Gungsuh">
    <w:name w:val="Основной текст + Gungsuh"/>
    <w:aliases w:val="20 pt,Интервал 1 pt"/>
    <w:uiPriority w:val="99"/>
    <w:rsid w:val="002F617A"/>
    <w:rPr>
      <w:rFonts w:ascii="Gungsuh" w:eastAsia="Gungsuh" w:hAnsi="Gungsuh" w:cs="Gungsuh"/>
      <w:color w:val="000000"/>
      <w:spacing w:val="30"/>
      <w:w w:val="100"/>
      <w:position w:val="0"/>
      <w:sz w:val="40"/>
      <w:szCs w:val="40"/>
      <w:shd w:val="clear" w:color="auto" w:fill="FFFFFF"/>
    </w:rPr>
  </w:style>
  <w:style w:type="character" w:customStyle="1" w:styleId="FranklinGothicHeavy">
    <w:name w:val="Основной текст + Franklin Gothic Heavy"/>
    <w:aliases w:val="21,5 pt20"/>
    <w:uiPriority w:val="99"/>
    <w:rsid w:val="002F617A"/>
    <w:rPr>
      <w:rFonts w:ascii="Franklin Gothic Heavy" w:eastAsia="Times New Roman" w:hAnsi="Franklin Gothic Heavy" w:cs="Franklin Gothic Heavy"/>
      <w:color w:val="000000"/>
      <w:spacing w:val="0"/>
      <w:w w:val="100"/>
      <w:position w:val="0"/>
      <w:sz w:val="43"/>
      <w:szCs w:val="43"/>
      <w:shd w:val="clear" w:color="auto" w:fill="FFFFFF"/>
    </w:rPr>
  </w:style>
  <w:style w:type="character" w:customStyle="1" w:styleId="Candara">
    <w:name w:val="Основной текст + Candara"/>
    <w:aliases w:val="22,5 pt19"/>
    <w:uiPriority w:val="99"/>
    <w:rsid w:val="002F617A"/>
    <w:rPr>
      <w:rFonts w:ascii="Candara" w:eastAsia="Times New Roman" w:hAnsi="Candara" w:cs="Candara"/>
      <w:color w:val="000000"/>
      <w:spacing w:val="0"/>
      <w:w w:val="100"/>
      <w:position w:val="0"/>
      <w:sz w:val="45"/>
      <w:szCs w:val="45"/>
      <w:shd w:val="clear" w:color="auto" w:fill="FFFFFF"/>
    </w:rPr>
  </w:style>
  <w:style w:type="character" w:customStyle="1" w:styleId="FranklinGothicHeavy5">
    <w:name w:val="Основной текст + Franklin Gothic Heavy5"/>
    <w:aliases w:val="10 pt6"/>
    <w:uiPriority w:val="99"/>
    <w:rsid w:val="002F617A"/>
    <w:rPr>
      <w:rFonts w:ascii="Franklin Gothic Heavy" w:eastAsia="Times New Roman" w:hAnsi="Franklin Gothic Heavy" w:cs="Franklin Gothic Heavy"/>
      <w:color w:val="000000"/>
      <w:spacing w:val="0"/>
      <w:w w:val="100"/>
      <w:position w:val="0"/>
      <w:sz w:val="20"/>
      <w:szCs w:val="20"/>
      <w:shd w:val="clear" w:color="auto" w:fill="FFFFFF"/>
    </w:rPr>
  </w:style>
  <w:style w:type="character" w:customStyle="1" w:styleId="BookmanOldStyle7">
    <w:name w:val="Основной текст + Bookman Old Style7"/>
    <w:aliases w:val="41,5 pt18"/>
    <w:uiPriority w:val="99"/>
    <w:rsid w:val="002F617A"/>
    <w:rPr>
      <w:rFonts w:ascii="Bookman Old Style" w:eastAsia="Times New Roman" w:hAnsi="Bookman Old Style" w:cs="Bookman Old Style"/>
      <w:color w:val="000000"/>
      <w:spacing w:val="0"/>
      <w:w w:val="100"/>
      <w:position w:val="0"/>
      <w:sz w:val="9"/>
      <w:szCs w:val="9"/>
      <w:shd w:val="clear" w:color="auto" w:fill="FFFFFF"/>
      <w:lang w:val="ru-RU"/>
    </w:rPr>
  </w:style>
  <w:style w:type="character" w:customStyle="1" w:styleId="68">
    <w:name w:val="Подпись к таблице (6)_"/>
    <w:link w:val="69"/>
    <w:uiPriority w:val="99"/>
    <w:locked/>
    <w:rsid w:val="002F617A"/>
    <w:rPr>
      <w:rFonts w:ascii="Arial" w:hAnsi="Arial" w:cs="Arial"/>
      <w:b/>
      <w:bCs/>
      <w:spacing w:val="30"/>
      <w:sz w:val="31"/>
      <w:szCs w:val="31"/>
      <w:shd w:val="clear" w:color="auto" w:fill="FFFFFF"/>
    </w:rPr>
  </w:style>
  <w:style w:type="paragraph" w:customStyle="1" w:styleId="69">
    <w:name w:val="Подпись к таблице (6)"/>
    <w:basedOn w:val="a2"/>
    <w:link w:val="68"/>
    <w:uiPriority w:val="99"/>
    <w:rsid w:val="002F617A"/>
    <w:pPr>
      <w:widowControl w:val="0"/>
      <w:shd w:val="clear" w:color="auto" w:fill="FFFFFF"/>
      <w:spacing w:after="0" w:line="240" w:lineRule="atLeast"/>
      <w:jc w:val="both"/>
    </w:pPr>
    <w:rPr>
      <w:rFonts w:cs="Arial"/>
      <w:b/>
      <w:bCs/>
      <w:spacing w:val="30"/>
      <w:sz w:val="31"/>
      <w:szCs w:val="31"/>
      <w:lang w:eastAsia="ru-RU"/>
    </w:rPr>
  </w:style>
  <w:style w:type="character" w:customStyle="1" w:styleId="77">
    <w:name w:val="Подпись к таблице (7)_"/>
    <w:link w:val="78"/>
    <w:uiPriority w:val="99"/>
    <w:locked/>
    <w:rsid w:val="002F617A"/>
    <w:rPr>
      <w:rFonts w:ascii="Arial" w:hAnsi="Arial" w:cs="Arial"/>
      <w:spacing w:val="-20"/>
      <w:sz w:val="14"/>
      <w:szCs w:val="14"/>
      <w:shd w:val="clear" w:color="auto" w:fill="FFFFFF"/>
    </w:rPr>
  </w:style>
  <w:style w:type="paragraph" w:customStyle="1" w:styleId="78">
    <w:name w:val="Подпись к таблице (7)"/>
    <w:basedOn w:val="a2"/>
    <w:link w:val="77"/>
    <w:uiPriority w:val="99"/>
    <w:rsid w:val="002F617A"/>
    <w:pPr>
      <w:widowControl w:val="0"/>
      <w:shd w:val="clear" w:color="auto" w:fill="FFFFFF"/>
      <w:spacing w:after="0" w:line="77" w:lineRule="exact"/>
      <w:jc w:val="both"/>
    </w:pPr>
    <w:rPr>
      <w:rFonts w:cs="Arial"/>
      <w:spacing w:val="-20"/>
      <w:sz w:val="14"/>
      <w:szCs w:val="14"/>
      <w:lang w:eastAsia="ru-RU"/>
    </w:rPr>
  </w:style>
  <w:style w:type="character" w:customStyle="1" w:styleId="86">
    <w:name w:val="Подпись к таблице (8)_"/>
    <w:link w:val="87"/>
    <w:uiPriority w:val="99"/>
    <w:locked/>
    <w:rsid w:val="002F617A"/>
    <w:rPr>
      <w:rFonts w:ascii="Arial" w:hAnsi="Arial" w:cs="Arial"/>
      <w:sz w:val="16"/>
      <w:szCs w:val="16"/>
      <w:shd w:val="clear" w:color="auto" w:fill="FFFFFF"/>
    </w:rPr>
  </w:style>
  <w:style w:type="paragraph" w:customStyle="1" w:styleId="87">
    <w:name w:val="Подпись к таблице (8)"/>
    <w:basedOn w:val="a2"/>
    <w:link w:val="86"/>
    <w:uiPriority w:val="99"/>
    <w:rsid w:val="002F617A"/>
    <w:pPr>
      <w:widowControl w:val="0"/>
      <w:shd w:val="clear" w:color="auto" w:fill="FFFFFF"/>
      <w:spacing w:after="0" w:line="77" w:lineRule="exact"/>
      <w:jc w:val="both"/>
    </w:pPr>
    <w:rPr>
      <w:rFonts w:cs="Arial"/>
      <w:sz w:val="16"/>
      <w:szCs w:val="16"/>
      <w:lang w:eastAsia="ru-RU"/>
    </w:rPr>
  </w:style>
  <w:style w:type="character" w:customStyle="1" w:styleId="96">
    <w:name w:val="Подпись к таблице (9)_"/>
    <w:link w:val="97"/>
    <w:uiPriority w:val="99"/>
    <w:locked/>
    <w:rsid w:val="002F617A"/>
    <w:rPr>
      <w:rFonts w:ascii="Bookman Old Style" w:hAnsi="Bookman Old Style" w:cs="Bookman Old Style"/>
      <w:b/>
      <w:bCs/>
      <w:sz w:val="12"/>
      <w:szCs w:val="12"/>
      <w:shd w:val="clear" w:color="auto" w:fill="FFFFFF"/>
    </w:rPr>
  </w:style>
  <w:style w:type="paragraph" w:customStyle="1" w:styleId="97">
    <w:name w:val="Подпись к таблице (9)"/>
    <w:basedOn w:val="a2"/>
    <w:link w:val="96"/>
    <w:uiPriority w:val="99"/>
    <w:rsid w:val="002F617A"/>
    <w:pPr>
      <w:widowControl w:val="0"/>
      <w:shd w:val="clear" w:color="auto" w:fill="FFFFFF"/>
      <w:spacing w:before="60" w:after="0" w:line="240" w:lineRule="atLeast"/>
      <w:jc w:val="both"/>
    </w:pPr>
    <w:rPr>
      <w:rFonts w:ascii="Bookman Old Style" w:hAnsi="Bookman Old Style" w:cs="Bookman Old Style"/>
      <w:b/>
      <w:bCs/>
      <w:sz w:val="12"/>
      <w:szCs w:val="12"/>
      <w:lang w:eastAsia="ru-RU"/>
    </w:rPr>
  </w:style>
  <w:style w:type="character" w:customStyle="1" w:styleId="103">
    <w:name w:val="Подпись к таблице (10)_"/>
    <w:uiPriority w:val="99"/>
    <w:rsid w:val="002F617A"/>
    <w:rPr>
      <w:rFonts w:ascii="Bookman Old Style" w:hAnsi="Bookman Old Style" w:cs="Bookman Old Style"/>
      <w:b/>
      <w:bCs/>
      <w:sz w:val="13"/>
      <w:szCs w:val="13"/>
      <w:u w:val="none"/>
    </w:rPr>
  </w:style>
  <w:style w:type="character" w:customStyle="1" w:styleId="104">
    <w:name w:val="Подпись к таблице (10)"/>
    <w:uiPriority w:val="99"/>
    <w:rsid w:val="002F617A"/>
    <w:rPr>
      <w:rFonts w:ascii="Bookman Old Style" w:hAnsi="Bookman Old Style" w:cs="Bookman Old Style"/>
      <w:b/>
      <w:bCs/>
      <w:color w:val="000000"/>
      <w:spacing w:val="0"/>
      <w:w w:val="100"/>
      <w:position w:val="0"/>
      <w:sz w:val="13"/>
      <w:szCs w:val="13"/>
      <w:u w:val="none"/>
      <w:lang w:val="ru-RU"/>
    </w:rPr>
  </w:style>
  <w:style w:type="character" w:customStyle="1" w:styleId="370">
    <w:name w:val="Основной текст (37)_"/>
    <w:link w:val="371"/>
    <w:uiPriority w:val="99"/>
    <w:locked/>
    <w:rsid w:val="002F617A"/>
    <w:rPr>
      <w:rFonts w:ascii="Arial" w:hAnsi="Arial" w:cs="Arial"/>
      <w:b/>
      <w:bCs/>
      <w:sz w:val="16"/>
      <w:szCs w:val="16"/>
      <w:shd w:val="clear" w:color="auto" w:fill="FFFFFF"/>
    </w:rPr>
  </w:style>
  <w:style w:type="paragraph" w:customStyle="1" w:styleId="371">
    <w:name w:val="Основной текст (37)"/>
    <w:basedOn w:val="a2"/>
    <w:link w:val="370"/>
    <w:uiPriority w:val="99"/>
    <w:rsid w:val="002F617A"/>
    <w:pPr>
      <w:widowControl w:val="0"/>
      <w:shd w:val="clear" w:color="auto" w:fill="FFFFFF"/>
      <w:spacing w:before="540" w:after="540" w:line="240" w:lineRule="atLeast"/>
      <w:ind w:firstLine="600"/>
      <w:jc w:val="both"/>
    </w:pPr>
    <w:rPr>
      <w:rFonts w:cs="Arial"/>
      <w:b/>
      <w:bCs/>
      <w:sz w:val="16"/>
      <w:szCs w:val="16"/>
      <w:lang w:eastAsia="ru-RU"/>
    </w:rPr>
  </w:style>
  <w:style w:type="character" w:customStyle="1" w:styleId="40Exact">
    <w:name w:val="Основной текст (40) Exact"/>
    <w:link w:val="400"/>
    <w:uiPriority w:val="99"/>
    <w:locked/>
    <w:rsid w:val="002F617A"/>
    <w:rPr>
      <w:rFonts w:ascii="Franklin Gothic Heavy" w:hAnsi="Franklin Gothic Heavy" w:cs="Franklin Gothic Heavy"/>
      <w:sz w:val="43"/>
      <w:szCs w:val="43"/>
      <w:shd w:val="clear" w:color="auto" w:fill="FFFFFF"/>
    </w:rPr>
  </w:style>
  <w:style w:type="paragraph" w:customStyle="1" w:styleId="400">
    <w:name w:val="Основной текст (40)"/>
    <w:basedOn w:val="a2"/>
    <w:link w:val="40Exact"/>
    <w:uiPriority w:val="99"/>
    <w:rsid w:val="002F617A"/>
    <w:pPr>
      <w:widowControl w:val="0"/>
      <w:shd w:val="clear" w:color="auto" w:fill="FFFFFF"/>
      <w:spacing w:after="0" w:line="240" w:lineRule="atLeast"/>
    </w:pPr>
    <w:rPr>
      <w:rFonts w:ascii="Franklin Gothic Heavy" w:hAnsi="Franklin Gothic Heavy" w:cs="Franklin Gothic Heavy"/>
      <w:sz w:val="43"/>
      <w:szCs w:val="43"/>
      <w:lang w:eastAsia="ru-RU"/>
    </w:rPr>
  </w:style>
  <w:style w:type="character" w:customStyle="1" w:styleId="321">
    <w:name w:val="Основной текст (32)"/>
    <w:uiPriority w:val="99"/>
    <w:rsid w:val="002F617A"/>
    <w:rPr>
      <w:rFonts w:ascii="Bookman Old Style" w:hAnsi="Bookman Old Style" w:cs="Bookman Old Style"/>
      <w:b/>
      <w:bCs/>
      <w:i/>
      <w:iCs/>
      <w:color w:val="000000"/>
      <w:spacing w:val="0"/>
      <w:w w:val="100"/>
      <w:position w:val="0"/>
      <w:sz w:val="20"/>
      <w:szCs w:val="20"/>
      <w:u w:val="none"/>
      <w:lang w:val="ru-RU"/>
    </w:rPr>
  </w:style>
  <w:style w:type="character" w:customStyle="1" w:styleId="10Exact0">
    <w:name w:val="Основной текст (10) Exact"/>
    <w:uiPriority w:val="99"/>
    <w:rsid w:val="002F617A"/>
    <w:rPr>
      <w:rFonts w:ascii="Arial" w:hAnsi="Arial" w:cs="Arial"/>
      <w:i/>
      <w:iCs/>
      <w:spacing w:val="-27"/>
      <w:sz w:val="20"/>
      <w:szCs w:val="20"/>
      <w:u w:val="none"/>
    </w:rPr>
  </w:style>
  <w:style w:type="character" w:customStyle="1" w:styleId="108pt">
    <w:name w:val="Основной текст (10) + 8 pt"/>
    <w:aliases w:val="Интервал 0 pt Exact4"/>
    <w:uiPriority w:val="99"/>
    <w:rsid w:val="002F617A"/>
    <w:rPr>
      <w:rFonts w:ascii="Arial" w:hAnsi="Arial" w:cs="Arial"/>
      <w:i/>
      <w:iCs/>
      <w:color w:val="000000"/>
      <w:spacing w:val="0"/>
      <w:w w:val="100"/>
      <w:position w:val="0"/>
      <w:sz w:val="16"/>
      <w:szCs w:val="16"/>
      <w:shd w:val="clear" w:color="auto" w:fill="FFFFFF"/>
    </w:rPr>
  </w:style>
  <w:style w:type="character" w:customStyle="1" w:styleId="41Exact">
    <w:name w:val="Основной текст (41) Exact"/>
    <w:uiPriority w:val="99"/>
    <w:rsid w:val="002F617A"/>
    <w:rPr>
      <w:rFonts w:ascii="Arial" w:hAnsi="Arial" w:cs="Arial"/>
      <w:i/>
      <w:iCs/>
      <w:spacing w:val="9"/>
      <w:sz w:val="11"/>
      <w:szCs w:val="11"/>
      <w:u w:val="none"/>
      <w:lang w:val="en-US"/>
    </w:rPr>
  </w:style>
  <w:style w:type="character" w:customStyle="1" w:styleId="42Exact">
    <w:name w:val="Основной текст (42) Exact"/>
    <w:link w:val="420"/>
    <w:uiPriority w:val="99"/>
    <w:locked/>
    <w:rsid w:val="002F617A"/>
    <w:rPr>
      <w:rFonts w:ascii="Gungsuh" w:eastAsia="Gungsuh" w:hAnsi="Gungsuh" w:cs="Gungsuh"/>
      <w:i/>
      <w:iCs/>
      <w:spacing w:val="8"/>
      <w:sz w:val="9"/>
      <w:szCs w:val="9"/>
      <w:shd w:val="clear" w:color="auto" w:fill="FFFFFF"/>
      <w:lang w:val="en-US"/>
    </w:rPr>
  </w:style>
  <w:style w:type="paragraph" w:customStyle="1" w:styleId="420">
    <w:name w:val="Основной текст (42)"/>
    <w:basedOn w:val="a2"/>
    <w:link w:val="42Exact"/>
    <w:uiPriority w:val="99"/>
    <w:rsid w:val="002F617A"/>
    <w:pPr>
      <w:widowControl w:val="0"/>
      <w:shd w:val="clear" w:color="auto" w:fill="FFFFFF"/>
      <w:spacing w:before="600" w:after="360" w:line="240" w:lineRule="atLeast"/>
    </w:pPr>
    <w:rPr>
      <w:rFonts w:ascii="Gungsuh" w:eastAsia="Gungsuh" w:hAnsi="Gungsuh" w:cs="Gungsuh"/>
      <w:i/>
      <w:iCs/>
      <w:spacing w:val="8"/>
      <w:sz w:val="9"/>
      <w:szCs w:val="9"/>
      <w:lang w:val="en-US" w:eastAsia="ru-RU"/>
    </w:rPr>
  </w:style>
  <w:style w:type="character" w:customStyle="1" w:styleId="417pt">
    <w:name w:val="Основной текст (41) + 7 pt"/>
    <w:aliases w:val="Полужирный15,Не курсив,Интервал 0 pt Exact3"/>
    <w:uiPriority w:val="99"/>
    <w:rsid w:val="002F617A"/>
    <w:rPr>
      <w:rFonts w:ascii="Arial" w:hAnsi="Arial" w:cs="Arial"/>
      <w:b/>
      <w:bCs/>
      <w:i/>
      <w:iCs/>
      <w:spacing w:val="7"/>
      <w:sz w:val="14"/>
      <w:szCs w:val="14"/>
      <w:shd w:val="clear" w:color="auto" w:fill="FFFFFF"/>
      <w:lang w:val="en-US"/>
    </w:rPr>
  </w:style>
  <w:style w:type="character" w:customStyle="1" w:styleId="410">
    <w:name w:val="Основной текст (41)_"/>
    <w:link w:val="411"/>
    <w:uiPriority w:val="99"/>
    <w:locked/>
    <w:rsid w:val="002F617A"/>
    <w:rPr>
      <w:rFonts w:ascii="Arial" w:hAnsi="Arial" w:cs="Arial"/>
      <w:i/>
      <w:iCs/>
      <w:sz w:val="11"/>
      <w:szCs w:val="11"/>
      <w:shd w:val="clear" w:color="auto" w:fill="FFFFFF"/>
      <w:lang w:val="en-US"/>
    </w:rPr>
  </w:style>
  <w:style w:type="paragraph" w:customStyle="1" w:styleId="411">
    <w:name w:val="Основной текст (41)"/>
    <w:basedOn w:val="a2"/>
    <w:link w:val="410"/>
    <w:uiPriority w:val="99"/>
    <w:rsid w:val="002F617A"/>
    <w:pPr>
      <w:widowControl w:val="0"/>
      <w:shd w:val="clear" w:color="auto" w:fill="FFFFFF"/>
      <w:spacing w:before="360" w:after="600" w:line="240" w:lineRule="atLeast"/>
    </w:pPr>
    <w:rPr>
      <w:rFonts w:cs="Arial"/>
      <w:i/>
      <w:iCs/>
      <w:sz w:val="11"/>
      <w:szCs w:val="11"/>
      <w:lang w:val="en-US" w:eastAsia="ru-RU"/>
    </w:rPr>
  </w:style>
  <w:style w:type="character" w:customStyle="1" w:styleId="417">
    <w:name w:val="Основной текст (41) + 7"/>
    <w:aliases w:val="5 pt17,Полужирный14,Не курсив2"/>
    <w:uiPriority w:val="99"/>
    <w:rsid w:val="002F617A"/>
    <w:rPr>
      <w:rFonts w:ascii="Arial" w:hAnsi="Arial" w:cs="Arial"/>
      <w:b/>
      <w:bCs/>
      <w:i/>
      <w:iCs/>
      <w:color w:val="000000"/>
      <w:spacing w:val="0"/>
      <w:w w:val="100"/>
      <w:position w:val="0"/>
      <w:sz w:val="15"/>
      <w:szCs w:val="15"/>
      <w:shd w:val="clear" w:color="auto" w:fill="FFFFFF"/>
      <w:lang w:val="en-US"/>
    </w:rPr>
  </w:style>
  <w:style w:type="character" w:customStyle="1" w:styleId="430">
    <w:name w:val="Основной текст (43)_"/>
    <w:link w:val="431"/>
    <w:uiPriority w:val="99"/>
    <w:locked/>
    <w:rsid w:val="002F617A"/>
    <w:rPr>
      <w:rFonts w:ascii="Bookman Old Style" w:hAnsi="Bookman Old Style" w:cs="Bookman Old Style"/>
      <w:spacing w:val="-10"/>
      <w:sz w:val="12"/>
      <w:szCs w:val="12"/>
      <w:shd w:val="clear" w:color="auto" w:fill="FFFFFF"/>
      <w:lang w:val="en-US"/>
    </w:rPr>
  </w:style>
  <w:style w:type="paragraph" w:customStyle="1" w:styleId="431">
    <w:name w:val="Основной текст (43)"/>
    <w:basedOn w:val="a2"/>
    <w:link w:val="430"/>
    <w:uiPriority w:val="99"/>
    <w:rsid w:val="002F617A"/>
    <w:pPr>
      <w:widowControl w:val="0"/>
      <w:shd w:val="clear" w:color="auto" w:fill="FFFFFF"/>
      <w:spacing w:after="0" w:line="240" w:lineRule="atLeast"/>
    </w:pPr>
    <w:rPr>
      <w:rFonts w:ascii="Bookman Old Style" w:hAnsi="Bookman Old Style" w:cs="Bookman Old Style"/>
      <w:spacing w:val="-10"/>
      <w:sz w:val="12"/>
      <w:szCs w:val="12"/>
      <w:lang w:val="en-US" w:eastAsia="ru-RU"/>
    </w:rPr>
  </w:style>
  <w:style w:type="character" w:customStyle="1" w:styleId="44Exact">
    <w:name w:val="Основной текст (44) Exact"/>
    <w:link w:val="440"/>
    <w:uiPriority w:val="99"/>
    <w:locked/>
    <w:rsid w:val="002F617A"/>
    <w:rPr>
      <w:rFonts w:ascii="Arial" w:hAnsi="Arial" w:cs="Arial"/>
      <w:i/>
      <w:iCs/>
      <w:sz w:val="16"/>
      <w:szCs w:val="16"/>
      <w:shd w:val="clear" w:color="auto" w:fill="FFFFFF"/>
    </w:rPr>
  </w:style>
  <w:style w:type="paragraph" w:customStyle="1" w:styleId="440">
    <w:name w:val="Основной текст (44)"/>
    <w:basedOn w:val="a2"/>
    <w:link w:val="44Exact"/>
    <w:uiPriority w:val="99"/>
    <w:rsid w:val="002F617A"/>
    <w:pPr>
      <w:widowControl w:val="0"/>
      <w:shd w:val="clear" w:color="auto" w:fill="FFFFFF"/>
      <w:spacing w:after="60" w:line="240" w:lineRule="atLeast"/>
    </w:pPr>
    <w:rPr>
      <w:rFonts w:cs="Arial"/>
      <w:i/>
      <w:iCs/>
      <w:sz w:val="16"/>
      <w:szCs w:val="16"/>
      <w:lang w:eastAsia="ru-RU"/>
    </w:rPr>
  </w:style>
  <w:style w:type="character" w:customStyle="1" w:styleId="FranklinGothicHeavy4">
    <w:name w:val="Основной текст + Franklin Gothic Heavy4"/>
    <w:aliases w:val="10 pt5,Курсив11"/>
    <w:uiPriority w:val="99"/>
    <w:rsid w:val="002F617A"/>
    <w:rPr>
      <w:rFonts w:ascii="Franklin Gothic Heavy" w:eastAsia="Times New Roman" w:hAnsi="Franklin Gothic Heavy" w:cs="Franklin Gothic Heavy"/>
      <w:i/>
      <w:iCs/>
      <w:color w:val="000000"/>
      <w:spacing w:val="0"/>
      <w:w w:val="100"/>
      <w:position w:val="0"/>
      <w:sz w:val="20"/>
      <w:szCs w:val="20"/>
      <w:shd w:val="clear" w:color="auto" w:fill="FFFFFF"/>
      <w:lang w:val="ru-RU"/>
    </w:rPr>
  </w:style>
  <w:style w:type="character" w:customStyle="1" w:styleId="5a">
    <w:name w:val="Основной текст + 5"/>
    <w:aliases w:val="5 pt16,Курсив10"/>
    <w:uiPriority w:val="99"/>
    <w:rsid w:val="002F617A"/>
    <w:rPr>
      <w:rFonts w:ascii="Arial" w:eastAsia="Times New Roman" w:hAnsi="Arial" w:cs="Arial"/>
      <w:i/>
      <w:iCs/>
      <w:color w:val="000000"/>
      <w:spacing w:val="0"/>
      <w:w w:val="100"/>
      <w:position w:val="0"/>
      <w:sz w:val="11"/>
      <w:szCs w:val="11"/>
      <w:shd w:val="clear" w:color="auto" w:fill="FFFFFF"/>
      <w:lang w:val="en-US"/>
    </w:rPr>
  </w:style>
  <w:style w:type="character" w:customStyle="1" w:styleId="122">
    <w:name w:val="Основной текст (12)_"/>
    <w:link w:val="123"/>
    <w:uiPriority w:val="99"/>
    <w:locked/>
    <w:rsid w:val="002F617A"/>
    <w:rPr>
      <w:rFonts w:ascii="Tahoma" w:hAnsi="Tahoma" w:cs="Tahoma"/>
      <w:spacing w:val="20"/>
      <w:sz w:val="16"/>
      <w:szCs w:val="16"/>
      <w:shd w:val="clear" w:color="auto" w:fill="FFFFFF"/>
    </w:rPr>
  </w:style>
  <w:style w:type="paragraph" w:customStyle="1" w:styleId="123">
    <w:name w:val="Основной текст (12)"/>
    <w:basedOn w:val="a2"/>
    <w:link w:val="122"/>
    <w:uiPriority w:val="99"/>
    <w:rsid w:val="002F617A"/>
    <w:pPr>
      <w:widowControl w:val="0"/>
      <w:shd w:val="clear" w:color="auto" w:fill="FFFFFF"/>
      <w:spacing w:after="0" w:line="240" w:lineRule="atLeast"/>
    </w:pPr>
    <w:rPr>
      <w:rFonts w:ascii="Tahoma" w:hAnsi="Tahoma" w:cs="Tahoma"/>
      <w:spacing w:val="20"/>
      <w:sz w:val="16"/>
      <w:szCs w:val="16"/>
      <w:lang w:eastAsia="ru-RU"/>
    </w:rPr>
  </w:style>
  <w:style w:type="character" w:customStyle="1" w:styleId="12Arial">
    <w:name w:val="Основной текст (12) + Arial"/>
    <w:aliases w:val="52,5 pt15,Курсив9,Интервал 0 pt5"/>
    <w:uiPriority w:val="99"/>
    <w:rsid w:val="002F617A"/>
    <w:rPr>
      <w:rFonts w:ascii="Arial" w:hAnsi="Arial" w:cs="Arial"/>
      <w:i/>
      <w:iCs/>
      <w:color w:val="000000"/>
      <w:spacing w:val="0"/>
      <w:w w:val="100"/>
      <w:position w:val="0"/>
      <w:sz w:val="11"/>
      <w:szCs w:val="11"/>
      <w:shd w:val="clear" w:color="auto" w:fill="FFFFFF"/>
    </w:rPr>
  </w:style>
  <w:style w:type="character" w:customStyle="1" w:styleId="12Arial3">
    <w:name w:val="Основной текст (12) + Arial3"/>
    <w:aliases w:val="71,5 pt14,Полужирный13,Интервал 0 pt4"/>
    <w:uiPriority w:val="99"/>
    <w:rsid w:val="002F617A"/>
    <w:rPr>
      <w:rFonts w:ascii="Arial" w:hAnsi="Arial" w:cs="Arial"/>
      <w:b/>
      <w:bCs/>
      <w:color w:val="000000"/>
      <w:spacing w:val="0"/>
      <w:w w:val="100"/>
      <w:position w:val="0"/>
      <w:sz w:val="15"/>
      <w:szCs w:val="15"/>
      <w:shd w:val="clear" w:color="auto" w:fill="FFFFFF"/>
    </w:rPr>
  </w:style>
  <w:style w:type="character" w:customStyle="1" w:styleId="720">
    <w:name w:val="Основной текст + 72"/>
    <w:aliases w:val="5 pt13,Полужирный12"/>
    <w:uiPriority w:val="99"/>
    <w:rsid w:val="002F617A"/>
    <w:rPr>
      <w:rFonts w:ascii="Arial" w:eastAsia="Times New Roman" w:hAnsi="Arial" w:cs="Arial"/>
      <w:b/>
      <w:bCs/>
      <w:color w:val="000000"/>
      <w:spacing w:val="0"/>
      <w:w w:val="100"/>
      <w:position w:val="0"/>
      <w:sz w:val="15"/>
      <w:szCs w:val="15"/>
      <w:shd w:val="clear" w:color="auto" w:fill="FFFFFF"/>
    </w:rPr>
  </w:style>
  <w:style w:type="character" w:customStyle="1" w:styleId="BookmanOldStyle6">
    <w:name w:val="Основной текст + Bookman Old Style6"/>
    <w:aliases w:val="10 pt4,Полужирный11,Курсив8,Интервал 1 pt6"/>
    <w:uiPriority w:val="99"/>
    <w:rsid w:val="002F617A"/>
    <w:rPr>
      <w:rFonts w:ascii="Bookman Old Style" w:eastAsia="Times New Roman" w:hAnsi="Bookman Old Style" w:cs="Bookman Old Style"/>
      <w:b/>
      <w:bCs/>
      <w:i/>
      <w:iCs/>
      <w:color w:val="000000"/>
      <w:spacing w:val="30"/>
      <w:w w:val="100"/>
      <w:position w:val="0"/>
      <w:sz w:val="20"/>
      <w:szCs w:val="20"/>
      <w:shd w:val="clear" w:color="auto" w:fill="FFFFFF"/>
      <w:lang w:val="en-US"/>
    </w:rPr>
  </w:style>
  <w:style w:type="character" w:customStyle="1" w:styleId="12Arial2">
    <w:name w:val="Основной текст (12) + Arial2"/>
    <w:aliases w:val="7 pt2,Полужирный10,Интервал 0 pt Exact2"/>
    <w:uiPriority w:val="99"/>
    <w:rsid w:val="002F617A"/>
    <w:rPr>
      <w:rFonts w:ascii="Arial" w:hAnsi="Arial" w:cs="Arial"/>
      <w:b/>
      <w:bCs/>
      <w:color w:val="000000"/>
      <w:spacing w:val="7"/>
      <w:w w:val="100"/>
      <w:position w:val="0"/>
      <w:sz w:val="14"/>
      <w:szCs w:val="14"/>
      <w:shd w:val="clear" w:color="auto" w:fill="FFFFFF"/>
      <w:lang w:val="en-US"/>
    </w:rPr>
  </w:style>
  <w:style w:type="character" w:customStyle="1" w:styleId="12Arial1">
    <w:name w:val="Основной текст (12) + Arial1"/>
    <w:aliases w:val="51,5 pt12,Курсив7,Интервал 0 pt Exact1"/>
    <w:uiPriority w:val="99"/>
    <w:rsid w:val="002F617A"/>
    <w:rPr>
      <w:rFonts w:ascii="Arial" w:hAnsi="Arial" w:cs="Arial"/>
      <w:i/>
      <w:iCs/>
      <w:color w:val="000000"/>
      <w:spacing w:val="9"/>
      <w:w w:val="100"/>
      <w:position w:val="0"/>
      <w:sz w:val="11"/>
      <w:szCs w:val="11"/>
      <w:shd w:val="clear" w:color="auto" w:fill="FFFFFF"/>
      <w:lang w:val="en-US"/>
    </w:rPr>
  </w:style>
  <w:style w:type="character" w:customStyle="1" w:styleId="329pt1">
    <w:name w:val="Основной текст (32) + 9 pt1"/>
    <w:aliases w:val="Интервал 1 pt Exact"/>
    <w:uiPriority w:val="99"/>
    <w:rsid w:val="002F617A"/>
    <w:rPr>
      <w:rFonts w:ascii="Bookman Old Style" w:hAnsi="Bookman Old Style" w:cs="Bookman Old Style"/>
      <w:b/>
      <w:bCs/>
      <w:i/>
      <w:iCs/>
      <w:color w:val="000000"/>
      <w:spacing w:val="30"/>
      <w:w w:val="100"/>
      <w:position w:val="0"/>
      <w:sz w:val="18"/>
      <w:szCs w:val="18"/>
      <w:u w:val="none"/>
      <w:lang w:val="en-US"/>
    </w:rPr>
  </w:style>
  <w:style w:type="character" w:customStyle="1" w:styleId="45Exact">
    <w:name w:val="Основной текст (45) Exact"/>
    <w:link w:val="450"/>
    <w:uiPriority w:val="99"/>
    <w:locked/>
    <w:rsid w:val="002F617A"/>
    <w:rPr>
      <w:rFonts w:ascii="Bookman Old Style" w:hAnsi="Bookman Old Style" w:cs="Bookman Old Style"/>
      <w:i/>
      <w:iCs/>
      <w:spacing w:val="14"/>
      <w:sz w:val="11"/>
      <w:szCs w:val="11"/>
      <w:shd w:val="clear" w:color="auto" w:fill="FFFFFF"/>
      <w:lang w:val="en-US"/>
    </w:rPr>
  </w:style>
  <w:style w:type="paragraph" w:customStyle="1" w:styleId="450">
    <w:name w:val="Основной текст (45)"/>
    <w:basedOn w:val="a2"/>
    <w:link w:val="45Exact"/>
    <w:uiPriority w:val="99"/>
    <w:rsid w:val="002F617A"/>
    <w:pPr>
      <w:widowControl w:val="0"/>
      <w:shd w:val="clear" w:color="auto" w:fill="FFFFFF"/>
      <w:spacing w:after="0" w:line="240" w:lineRule="atLeast"/>
    </w:pPr>
    <w:rPr>
      <w:rFonts w:ascii="Bookman Old Style" w:hAnsi="Bookman Old Style" w:cs="Bookman Old Style"/>
      <w:i/>
      <w:iCs/>
      <w:spacing w:val="14"/>
      <w:sz w:val="11"/>
      <w:szCs w:val="11"/>
      <w:lang w:val="en-US" w:eastAsia="ru-RU"/>
    </w:rPr>
  </w:style>
  <w:style w:type="character" w:customStyle="1" w:styleId="BookmanOldStyle5">
    <w:name w:val="Основной текст + Bookman Old Style5"/>
    <w:aliases w:val="9 pt3,Полужирный9,Курсив6,Интервал 1 pt Exact1"/>
    <w:uiPriority w:val="99"/>
    <w:rsid w:val="002F617A"/>
    <w:rPr>
      <w:rFonts w:ascii="Bookman Old Style" w:eastAsia="Times New Roman" w:hAnsi="Bookman Old Style" w:cs="Bookman Old Style"/>
      <w:b/>
      <w:bCs/>
      <w:i/>
      <w:iCs/>
      <w:color w:val="000000"/>
      <w:spacing w:val="30"/>
      <w:w w:val="100"/>
      <w:position w:val="0"/>
      <w:sz w:val="18"/>
      <w:szCs w:val="18"/>
      <w:shd w:val="clear" w:color="auto" w:fill="FFFFFF"/>
    </w:rPr>
  </w:style>
  <w:style w:type="character" w:customStyle="1" w:styleId="13pt">
    <w:name w:val="Основной текст + 13 pt"/>
    <w:aliases w:val="Полужирный8,Интервал 1 pt5"/>
    <w:uiPriority w:val="99"/>
    <w:rsid w:val="002F617A"/>
    <w:rPr>
      <w:rFonts w:ascii="Arial" w:eastAsia="Times New Roman" w:hAnsi="Arial" w:cs="Arial"/>
      <w:b/>
      <w:bCs/>
      <w:color w:val="000000"/>
      <w:spacing w:val="30"/>
      <w:w w:val="100"/>
      <w:position w:val="0"/>
      <w:sz w:val="26"/>
      <w:szCs w:val="26"/>
      <w:shd w:val="clear" w:color="auto" w:fill="FFFFFF"/>
      <w:lang w:val="ru-RU"/>
    </w:rPr>
  </w:style>
  <w:style w:type="character" w:customStyle="1" w:styleId="124">
    <w:name w:val="Основной текст + 12"/>
    <w:aliases w:val="5 pt11,Полужирный7,Интервал 2 pt2"/>
    <w:uiPriority w:val="99"/>
    <w:rsid w:val="002F617A"/>
    <w:rPr>
      <w:rFonts w:ascii="Arial" w:eastAsia="Times New Roman" w:hAnsi="Arial" w:cs="Arial"/>
      <w:b/>
      <w:bCs/>
      <w:color w:val="000000"/>
      <w:spacing w:val="40"/>
      <w:w w:val="100"/>
      <w:position w:val="0"/>
      <w:sz w:val="25"/>
      <w:szCs w:val="25"/>
      <w:shd w:val="clear" w:color="auto" w:fill="FFFFFF"/>
      <w:lang w:val="ru-RU"/>
    </w:rPr>
  </w:style>
  <w:style w:type="character" w:customStyle="1" w:styleId="32Arial">
    <w:name w:val="Основной текст (32) + Arial"/>
    <w:aliases w:val="111,5 pt10,Не полужирный7,Не курсив1,Основной текст + Arial"/>
    <w:uiPriority w:val="99"/>
    <w:rsid w:val="002F617A"/>
    <w:rPr>
      <w:rFonts w:ascii="Arial" w:hAnsi="Arial" w:cs="Arial"/>
      <w:b/>
      <w:bCs/>
      <w:i/>
      <w:iCs/>
      <w:color w:val="000000"/>
      <w:spacing w:val="0"/>
      <w:w w:val="100"/>
      <w:position w:val="0"/>
      <w:sz w:val="23"/>
      <w:szCs w:val="23"/>
      <w:u w:val="none"/>
      <w:lang w:val="ru-RU"/>
    </w:rPr>
  </w:style>
  <w:style w:type="character" w:customStyle="1" w:styleId="460">
    <w:name w:val="Основной текст (46)_"/>
    <w:uiPriority w:val="99"/>
    <w:rsid w:val="002F617A"/>
    <w:rPr>
      <w:rFonts w:ascii="Franklin Gothic Heavy" w:hAnsi="Franklin Gothic Heavy" w:cs="Franklin Gothic Heavy"/>
      <w:spacing w:val="-20"/>
      <w:sz w:val="39"/>
      <w:szCs w:val="39"/>
      <w:u w:val="none"/>
      <w:lang w:val="en-US"/>
    </w:rPr>
  </w:style>
  <w:style w:type="character" w:customStyle="1" w:styleId="46BookmanOldStyle">
    <w:name w:val="Основной текст (46) + Bookman Old Style"/>
    <w:aliases w:val="18,5 pt9,Полужирный6,Курсив5,Интервал 1 pt4,Масштаб 20%"/>
    <w:uiPriority w:val="99"/>
    <w:rsid w:val="002F617A"/>
    <w:rPr>
      <w:rFonts w:ascii="Bookman Old Style" w:hAnsi="Bookman Old Style" w:cs="Bookman Old Style"/>
      <w:b/>
      <w:bCs/>
      <w:i/>
      <w:iCs/>
      <w:color w:val="000000"/>
      <w:spacing w:val="20"/>
      <w:w w:val="20"/>
      <w:position w:val="0"/>
      <w:sz w:val="37"/>
      <w:szCs w:val="37"/>
      <w:u w:val="none"/>
      <w:lang w:val="en-US"/>
    </w:rPr>
  </w:style>
  <w:style w:type="character" w:customStyle="1" w:styleId="461">
    <w:name w:val="Основной текст (46)"/>
    <w:uiPriority w:val="99"/>
    <w:rsid w:val="002F617A"/>
    <w:rPr>
      <w:rFonts w:ascii="Franklin Gothic Heavy" w:hAnsi="Franklin Gothic Heavy" w:cs="Franklin Gothic Heavy"/>
      <w:color w:val="000000"/>
      <w:spacing w:val="-20"/>
      <w:w w:val="100"/>
      <w:position w:val="0"/>
      <w:sz w:val="39"/>
      <w:szCs w:val="39"/>
      <w:u w:val="none"/>
      <w:lang w:val="en-US"/>
    </w:rPr>
  </w:style>
  <w:style w:type="character" w:customStyle="1" w:styleId="59pt">
    <w:name w:val="Основной текст (5) + 9 pt"/>
    <w:aliases w:val="Не полужирный6"/>
    <w:uiPriority w:val="99"/>
    <w:rsid w:val="002F617A"/>
    <w:rPr>
      <w:rFonts w:ascii="Arial" w:hAnsi="Arial" w:cs="Arial"/>
      <w:b/>
      <w:bCs/>
      <w:color w:val="000000"/>
      <w:spacing w:val="0"/>
      <w:w w:val="100"/>
      <w:position w:val="0"/>
      <w:sz w:val="18"/>
      <w:szCs w:val="18"/>
      <w:shd w:val="clear" w:color="auto" w:fill="FFFFFF"/>
      <w:lang w:val="ru-RU"/>
    </w:rPr>
  </w:style>
  <w:style w:type="character" w:customStyle="1" w:styleId="470">
    <w:name w:val="Основной текст (47)_"/>
    <w:uiPriority w:val="99"/>
    <w:rsid w:val="002F617A"/>
    <w:rPr>
      <w:rFonts w:ascii="Calibri" w:hAnsi="Calibri" w:cs="Calibri"/>
      <w:sz w:val="19"/>
      <w:szCs w:val="19"/>
      <w:u w:val="none"/>
    </w:rPr>
  </w:style>
  <w:style w:type="character" w:customStyle="1" w:styleId="471">
    <w:name w:val="Основной текст (47)"/>
    <w:uiPriority w:val="99"/>
    <w:rsid w:val="002F617A"/>
    <w:rPr>
      <w:rFonts w:ascii="Calibri" w:hAnsi="Calibri" w:cs="Calibri"/>
      <w:color w:val="000000"/>
      <w:spacing w:val="0"/>
      <w:w w:val="100"/>
      <w:position w:val="0"/>
      <w:sz w:val="19"/>
      <w:szCs w:val="19"/>
      <w:u w:val="none"/>
      <w:lang w:val="ru-RU"/>
    </w:rPr>
  </w:style>
  <w:style w:type="character" w:customStyle="1" w:styleId="5FranklinGothicMediumCond">
    <w:name w:val="Основной текст (5) + Franklin Gothic Medium Cond"/>
    <w:aliases w:val="10 pt3,Не полужирный5,Интервал 0 pt3"/>
    <w:uiPriority w:val="99"/>
    <w:rsid w:val="002F617A"/>
    <w:rPr>
      <w:rFonts w:ascii="Franklin Gothic Medium Cond" w:hAnsi="Franklin Gothic Medium Cond" w:cs="Franklin Gothic Medium Cond"/>
      <w:b/>
      <w:bCs/>
      <w:color w:val="000000"/>
      <w:spacing w:val="-10"/>
      <w:w w:val="100"/>
      <w:position w:val="0"/>
      <w:sz w:val="20"/>
      <w:szCs w:val="20"/>
      <w:shd w:val="clear" w:color="auto" w:fill="FFFFFF"/>
      <w:lang w:val="ru-RU"/>
    </w:rPr>
  </w:style>
  <w:style w:type="character" w:customStyle="1" w:styleId="5Calibri">
    <w:name w:val="Основной текст (5) + Calibri"/>
    <w:aliases w:val="10 pt2,Не полужирный4"/>
    <w:uiPriority w:val="99"/>
    <w:rsid w:val="002F617A"/>
    <w:rPr>
      <w:rFonts w:ascii="Calibri" w:hAnsi="Calibri" w:cs="Calibri"/>
      <w:b/>
      <w:bCs/>
      <w:color w:val="000000"/>
      <w:spacing w:val="0"/>
      <w:w w:val="100"/>
      <w:position w:val="0"/>
      <w:sz w:val="20"/>
      <w:szCs w:val="20"/>
      <w:shd w:val="clear" w:color="auto" w:fill="FFFFFF"/>
      <w:lang w:val="ru-RU"/>
    </w:rPr>
  </w:style>
  <w:style w:type="character" w:customStyle="1" w:styleId="511">
    <w:name w:val="Основной текст (5) + 11"/>
    <w:aliases w:val="5 pt8,Не полужирный3"/>
    <w:uiPriority w:val="99"/>
    <w:rsid w:val="002F617A"/>
    <w:rPr>
      <w:rFonts w:ascii="Arial" w:hAnsi="Arial" w:cs="Arial"/>
      <w:b/>
      <w:bCs/>
      <w:color w:val="000000"/>
      <w:spacing w:val="0"/>
      <w:w w:val="100"/>
      <w:position w:val="0"/>
      <w:sz w:val="23"/>
      <w:szCs w:val="23"/>
      <w:shd w:val="clear" w:color="auto" w:fill="FFFFFF"/>
    </w:rPr>
  </w:style>
  <w:style w:type="character" w:customStyle="1" w:styleId="5Gungsuh">
    <w:name w:val="Основной текст (5) + Gungsuh"/>
    <w:aliases w:val="9 pt2,Не полужирный2,Курсив4"/>
    <w:uiPriority w:val="99"/>
    <w:rsid w:val="002F617A"/>
    <w:rPr>
      <w:rFonts w:ascii="Gungsuh" w:eastAsia="Gungsuh" w:hAnsi="Gungsuh" w:cs="Gungsuh"/>
      <w:b/>
      <w:bCs/>
      <w:i/>
      <w:iCs/>
      <w:strike/>
      <w:color w:val="000000"/>
      <w:spacing w:val="0"/>
      <w:w w:val="100"/>
      <w:position w:val="0"/>
      <w:sz w:val="18"/>
      <w:szCs w:val="18"/>
      <w:shd w:val="clear" w:color="auto" w:fill="FFFFFF"/>
    </w:rPr>
  </w:style>
  <w:style w:type="character" w:customStyle="1" w:styleId="2110">
    <w:name w:val="Подпись к картинке (2) + 11"/>
    <w:aliases w:val="5 pt7"/>
    <w:uiPriority w:val="99"/>
    <w:rsid w:val="002F617A"/>
    <w:rPr>
      <w:rFonts w:ascii="Arial" w:hAnsi="Arial" w:cs="Arial"/>
      <w:color w:val="000000"/>
      <w:spacing w:val="0"/>
      <w:w w:val="100"/>
      <w:position w:val="0"/>
      <w:sz w:val="23"/>
      <w:szCs w:val="23"/>
      <w:shd w:val="clear" w:color="auto" w:fill="FFFFFF"/>
      <w:lang w:val="ru-RU"/>
    </w:rPr>
  </w:style>
  <w:style w:type="character" w:customStyle="1" w:styleId="480">
    <w:name w:val="Основной текст (48)_"/>
    <w:link w:val="481"/>
    <w:uiPriority w:val="99"/>
    <w:locked/>
    <w:rsid w:val="002F617A"/>
    <w:rPr>
      <w:rFonts w:ascii="Arial" w:hAnsi="Arial" w:cs="Arial"/>
      <w:b/>
      <w:bCs/>
      <w:sz w:val="11"/>
      <w:szCs w:val="11"/>
      <w:shd w:val="clear" w:color="auto" w:fill="FFFFFF"/>
    </w:rPr>
  </w:style>
  <w:style w:type="paragraph" w:customStyle="1" w:styleId="481">
    <w:name w:val="Основной текст (48)"/>
    <w:basedOn w:val="a2"/>
    <w:link w:val="480"/>
    <w:uiPriority w:val="99"/>
    <w:rsid w:val="002F617A"/>
    <w:pPr>
      <w:widowControl w:val="0"/>
      <w:shd w:val="clear" w:color="auto" w:fill="FFFFFF"/>
      <w:spacing w:after="0" w:line="178" w:lineRule="exact"/>
    </w:pPr>
    <w:rPr>
      <w:rFonts w:cs="Arial"/>
      <w:b/>
      <w:bCs/>
      <w:sz w:val="11"/>
      <w:szCs w:val="11"/>
      <w:lang w:eastAsia="ru-RU"/>
    </w:rPr>
  </w:style>
  <w:style w:type="character" w:customStyle="1" w:styleId="380">
    <w:name w:val="Основной текст (38)_"/>
    <w:link w:val="381"/>
    <w:uiPriority w:val="99"/>
    <w:locked/>
    <w:rsid w:val="002F617A"/>
    <w:rPr>
      <w:rFonts w:ascii="Bookman Old Style" w:hAnsi="Bookman Old Style" w:cs="Bookman Old Style"/>
      <w:b/>
      <w:bCs/>
      <w:sz w:val="13"/>
      <w:szCs w:val="13"/>
      <w:shd w:val="clear" w:color="auto" w:fill="FFFFFF"/>
    </w:rPr>
  </w:style>
  <w:style w:type="paragraph" w:customStyle="1" w:styleId="381">
    <w:name w:val="Основной текст (38)"/>
    <w:basedOn w:val="a2"/>
    <w:link w:val="380"/>
    <w:uiPriority w:val="99"/>
    <w:rsid w:val="002F617A"/>
    <w:pPr>
      <w:widowControl w:val="0"/>
      <w:shd w:val="clear" w:color="auto" w:fill="FFFFFF"/>
      <w:spacing w:after="0" w:line="187" w:lineRule="exact"/>
    </w:pPr>
    <w:rPr>
      <w:rFonts w:ascii="Bookman Old Style" w:hAnsi="Bookman Old Style" w:cs="Bookman Old Style"/>
      <w:b/>
      <w:bCs/>
      <w:sz w:val="13"/>
      <w:szCs w:val="13"/>
      <w:lang w:eastAsia="ru-RU"/>
    </w:rPr>
  </w:style>
  <w:style w:type="character" w:customStyle="1" w:styleId="Tahoma">
    <w:name w:val="Основной текст + Tahoma"/>
    <w:aliases w:val="81,5 pt6"/>
    <w:uiPriority w:val="99"/>
    <w:rsid w:val="002F617A"/>
    <w:rPr>
      <w:rFonts w:ascii="Tahoma" w:eastAsia="Times New Roman" w:hAnsi="Tahoma" w:cs="Tahoma"/>
      <w:color w:val="000000"/>
      <w:spacing w:val="0"/>
      <w:w w:val="100"/>
      <w:position w:val="0"/>
      <w:sz w:val="17"/>
      <w:szCs w:val="17"/>
      <w:shd w:val="clear" w:color="auto" w:fill="FFFFFF"/>
      <w:lang w:val="ru-RU"/>
    </w:rPr>
  </w:style>
  <w:style w:type="character" w:customStyle="1" w:styleId="BookmanOldStyle4">
    <w:name w:val="Основной текст + Bookman Old Style4"/>
    <w:aliases w:val="4 pt"/>
    <w:uiPriority w:val="99"/>
    <w:rsid w:val="002F617A"/>
    <w:rPr>
      <w:rFonts w:ascii="Bookman Old Style" w:eastAsia="Times New Roman" w:hAnsi="Bookman Old Style" w:cs="Bookman Old Style"/>
      <w:color w:val="000000"/>
      <w:spacing w:val="0"/>
      <w:w w:val="100"/>
      <w:position w:val="0"/>
      <w:sz w:val="8"/>
      <w:szCs w:val="8"/>
      <w:shd w:val="clear" w:color="auto" w:fill="FFFFFF"/>
    </w:rPr>
  </w:style>
  <w:style w:type="character" w:customStyle="1" w:styleId="490">
    <w:name w:val="Основной текст (49)_"/>
    <w:uiPriority w:val="99"/>
    <w:rsid w:val="002F617A"/>
    <w:rPr>
      <w:rFonts w:ascii="Candara" w:hAnsi="Candara" w:cs="Candara"/>
      <w:b/>
      <w:bCs/>
      <w:spacing w:val="-20"/>
      <w:sz w:val="15"/>
      <w:szCs w:val="15"/>
      <w:u w:val="none"/>
    </w:rPr>
  </w:style>
  <w:style w:type="character" w:customStyle="1" w:styleId="49Calibri">
    <w:name w:val="Основной текст (49) + Calibri"/>
    <w:aliases w:val="9 pt1,Не полужирный1,Интервал 0 pt2"/>
    <w:uiPriority w:val="99"/>
    <w:rsid w:val="002F617A"/>
    <w:rPr>
      <w:rFonts w:ascii="Calibri" w:hAnsi="Calibri" w:cs="Calibri"/>
      <w:b/>
      <w:bCs/>
      <w:color w:val="000000"/>
      <w:spacing w:val="0"/>
      <w:w w:val="100"/>
      <w:position w:val="0"/>
      <w:sz w:val="18"/>
      <w:szCs w:val="18"/>
      <w:u w:val="none"/>
      <w:lang w:val="ru-RU"/>
    </w:rPr>
  </w:style>
  <w:style w:type="character" w:customStyle="1" w:styleId="491">
    <w:name w:val="Основной текст (49)"/>
    <w:uiPriority w:val="99"/>
    <w:rsid w:val="002F617A"/>
    <w:rPr>
      <w:rFonts w:ascii="Candara" w:hAnsi="Candara" w:cs="Candara"/>
      <w:b/>
      <w:bCs/>
      <w:color w:val="000000"/>
      <w:spacing w:val="-20"/>
      <w:w w:val="100"/>
      <w:position w:val="0"/>
      <w:sz w:val="15"/>
      <w:szCs w:val="15"/>
      <w:u w:val="none"/>
    </w:rPr>
  </w:style>
  <w:style w:type="character" w:customStyle="1" w:styleId="3c">
    <w:name w:val="Заголовок №3_"/>
    <w:link w:val="3d"/>
    <w:uiPriority w:val="99"/>
    <w:locked/>
    <w:rsid w:val="002F617A"/>
    <w:rPr>
      <w:rFonts w:ascii="Arial" w:hAnsi="Arial" w:cs="Arial"/>
      <w:b/>
      <w:bCs/>
      <w:shd w:val="clear" w:color="auto" w:fill="FFFFFF"/>
    </w:rPr>
  </w:style>
  <w:style w:type="paragraph" w:customStyle="1" w:styleId="3d">
    <w:name w:val="Заголовок №3"/>
    <w:basedOn w:val="a2"/>
    <w:link w:val="3c"/>
    <w:uiPriority w:val="99"/>
    <w:rsid w:val="002F617A"/>
    <w:pPr>
      <w:widowControl w:val="0"/>
      <w:shd w:val="clear" w:color="auto" w:fill="FFFFFF"/>
      <w:spacing w:before="660" w:after="180" w:line="336" w:lineRule="exact"/>
      <w:ind w:hanging="920"/>
      <w:outlineLvl w:val="2"/>
    </w:pPr>
    <w:rPr>
      <w:rFonts w:cs="Arial"/>
      <w:b/>
      <w:bCs/>
      <w:sz w:val="20"/>
      <w:szCs w:val="20"/>
      <w:lang w:eastAsia="ru-RU"/>
    </w:rPr>
  </w:style>
  <w:style w:type="character" w:customStyle="1" w:styleId="4100">
    <w:name w:val="Основной текст (4) + 10"/>
    <w:aliases w:val="5 pt5,Интервал 0 pt1"/>
    <w:uiPriority w:val="99"/>
    <w:rsid w:val="002F617A"/>
    <w:rPr>
      <w:rFonts w:ascii="Arial" w:hAnsi="Arial" w:cs="Arial"/>
      <w:b/>
      <w:bCs/>
      <w:color w:val="000000"/>
      <w:spacing w:val="0"/>
      <w:w w:val="100"/>
      <w:position w:val="0"/>
      <w:sz w:val="21"/>
      <w:szCs w:val="21"/>
      <w:u w:val="none"/>
      <w:shd w:val="clear" w:color="auto" w:fill="FFFFFF"/>
      <w:lang w:val="ru-RU"/>
    </w:rPr>
  </w:style>
  <w:style w:type="character" w:customStyle="1" w:styleId="BookmanOldStyle1">
    <w:name w:val="Подпись к картинке + Bookman Old Style"/>
    <w:aliases w:val="8 pt2,Интервал 1 pt3"/>
    <w:uiPriority w:val="99"/>
    <w:rsid w:val="002F617A"/>
    <w:rPr>
      <w:rFonts w:ascii="Bookman Old Style" w:hAnsi="Bookman Old Style" w:cs="Bookman Old Style"/>
      <w:b/>
      <w:bCs/>
      <w:color w:val="000000"/>
      <w:spacing w:val="20"/>
      <w:w w:val="100"/>
      <w:position w:val="0"/>
      <w:sz w:val="16"/>
      <w:szCs w:val="16"/>
      <w:u w:val="none"/>
      <w:shd w:val="clear" w:color="auto" w:fill="FFFFFF"/>
      <w:lang w:val="ru-RU"/>
    </w:rPr>
  </w:style>
  <w:style w:type="character" w:customStyle="1" w:styleId="4a">
    <w:name w:val="Заголовок №4_"/>
    <w:link w:val="4b"/>
    <w:uiPriority w:val="99"/>
    <w:locked/>
    <w:rsid w:val="002F617A"/>
    <w:rPr>
      <w:rFonts w:ascii="Arial" w:hAnsi="Arial" w:cs="Arial"/>
      <w:sz w:val="23"/>
      <w:szCs w:val="23"/>
      <w:shd w:val="clear" w:color="auto" w:fill="FFFFFF"/>
    </w:rPr>
  </w:style>
  <w:style w:type="paragraph" w:customStyle="1" w:styleId="4b">
    <w:name w:val="Заголовок №4"/>
    <w:basedOn w:val="a2"/>
    <w:link w:val="4a"/>
    <w:uiPriority w:val="99"/>
    <w:rsid w:val="002F617A"/>
    <w:pPr>
      <w:widowControl w:val="0"/>
      <w:shd w:val="clear" w:color="auto" w:fill="FFFFFF"/>
      <w:spacing w:before="720" w:after="720" w:line="413" w:lineRule="exact"/>
      <w:ind w:firstLine="580"/>
      <w:jc w:val="both"/>
      <w:outlineLvl w:val="3"/>
    </w:pPr>
    <w:rPr>
      <w:rFonts w:cs="Arial"/>
      <w:sz w:val="23"/>
      <w:szCs w:val="23"/>
      <w:lang w:eastAsia="ru-RU"/>
    </w:rPr>
  </w:style>
  <w:style w:type="character" w:customStyle="1" w:styleId="810">
    <w:name w:val="Основной текст + 81"/>
    <w:aliases w:val="5 pt4"/>
    <w:uiPriority w:val="99"/>
    <w:rsid w:val="002F617A"/>
    <w:rPr>
      <w:rFonts w:ascii="Arial" w:eastAsia="Times New Roman" w:hAnsi="Arial" w:cs="Arial"/>
      <w:color w:val="000000"/>
      <w:spacing w:val="0"/>
      <w:w w:val="100"/>
      <w:position w:val="0"/>
      <w:sz w:val="17"/>
      <w:szCs w:val="17"/>
      <w:shd w:val="clear" w:color="auto" w:fill="FFFFFF"/>
      <w:lang w:val="ru-RU"/>
    </w:rPr>
  </w:style>
  <w:style w:type="character" w:customStyle="1" w:styleId="30pt">
    <w:name w:val="Заголовок №3 + Интервал 0 pt"/>
    <w:uiPriority w:val="99"/>
    <w:rsid w:val="002F617A"/>
    <w:rPr>
      <w:rFonts w:ascii="Arial" w:hAnsi="Arial" w:cs="Arial"/>
      <w:b/>
      <w:bCs/>
      <w:color w:val="000000"/>
      <w:spacing w:val="-10"/>
      <w:w w:val="100"/>
      <w:position w:val="0"/>
      <w:shd w:val="clear" w:color="auto" w:fill="FFFFFF"/>
      <w:lang w:val="ru-RU"/>
    </w:rPr>
  </w:style>
  <w:style w:type="character" w:customStyle="1" w:styleId="BookmanOldStyle3">
    <w:name w:val="Основной текст + Bookman Old Style3"/>
    <w:aliases w:val="91,5 pt3,Полужирный5,Курсив3"/>
    <w:uiPriority w:val="99"/>
    <w:rsid w:val="002F617A"/>
    <w:rPr>
      <w:rFonts w:ascii="Bookman Old Style" w:eastAsia="Times New Roman" w:hAnsi="Bookman Old Style" w:cs="Bookman Old Style"/>
      <w:b/>
      <w:bCs/>
      <w:i/>
      <w:iCs/>
      <w:color w:val="000000"/>
      <w:spacing w:val="0"/>
      <w:w w:val="100"/>
      <w:position w:val="0"/>
      <w:sz w:val="19"/>
      <w:szCs w:val="19"/>
      <w:shd w:val="clear" w:color="auto" w:fill="FFFFFF"/>
    </w:rPr>
  </w:style>
  <w:style w:type="character" w:customStyle="1" w:styleId="CenturyGothic">
    <w:name w:val="Основной текст + Century Gothic"/>
    <w:aliases w:val="4 pt1"/>
    <w:uiPriority w:val="99"/>
    <w:rsid w:val="002F617A"/>
    <w:rPr>
      <w:rFonts w:ascii="Century Gothic" w:eastAsia="Times New Roman" w:hAnsi="Century Gothic" w:cs="Century Gothic"/>
      <w:color w:val="000000"/>
      <w:spacing w:val="0"/>
      <w:w w:val="100"/>
      <w:position w:val="0"/>
      <w:sz w:val="8"/>
      <w:szCs w:val="8"/>
      <w:shd w:val="clear" w:color="auto" w:fill="FFFFFF"/>
      <w:lang w:val="en-US"/>
    </w:rPr>
  </w:style>
  <w:style w:type="character" w:customStyle="1" w:styleId="BookmanOldStyle2">
    <w:name w:val="Основной текст + Bookman Old Style2"/>
    <w:aliases w:val="7 pt1,Интервал -1 pt"/>
    <w:uiPriority w:val="99"/>
    <w:rsid w:val="002F617A"/>
    <w:rPr>
      <w:rFonts w:ascii="Bookman Old Style" w:eastAsia="Times New Roman" w:hAnsi="Bookman Old Style" w:cs="Bookman Old Style"/>
      <w:color w:val="000000"/>
      <w:spacing w:val="-20"/>
      <w:w w:val="100"/>
      <w:position w:val="0"/>
      <w:sz w:val="14"/>
      <w:szCs w:val="14"/>
      <w:shd w:val="clear" w:color="auto" w:fill="FFFFFF"/>
      <w:lang w:val="en-US"/>
    </w:rPr>
  </w:style>
  <w:style w:type="character" w:customStyle="1" w:styleId="BookmanOldStyle12">
    <w:name w:val="Основной текст + Bookman Old Style1"/>
    <w:aliases w:val="18 pt,Полужирный4,Интервал 2 pt1"/>
    <w:uiPriority w:val="99"/>
    <w:rsid w:val="002F617A"/>
    <w:rPr>
      <w:rFonts w:ascii="Bookman Old Style" w:eastAsia="Times New Roman" w:hAnsi="Bookman Old Style" w:cs="Bookman Old Style"/>
      <w:b/>
      <w:bCs/>
      <w:color w:val="000000"/>
      <w:spacing w:val="40"/>
      <w:w w:val="100"/>
      <w:position w:val="0"/>
      <w:sz w:val="36"/>
      <w:szCs w:val="36"/>
      <w:shd w:val="clear" w:color="auto" w:fill="FFFFFF"/>
      <w:lang w:val="ru-RU"/>
    </w:rPr>
  </w:style>
  <w:style w:type="character" w:customStyle="1" w:styleId="8pt1">
    <w:name w:val="Основной текст + 8 pt1"/>
    <w:aliases w:val="Полужирный3,Интервал -1 pt1"/>
    <w:uiPriority w:val="99"/>
    <w:rsid w:val="002F617A"/>
    <w:rPr>
      <w:rFonts w:ascii="Arial" w:eastAsia="Times New Roman" w:hAnsi="Arial" w:cs="Arial"/>
      <w:b/>
      <w:bCs/>
      <w:color w:val="000000"/>
      <w:spacing w:val="-30"/>
      <w:w w:val="100"/>
      <w:position w:val="0"/>
      <w:sz w:val="16"/>
      <w:szCs w:val="16"/>
      <w:shd w:val="clear" w:color="auto" w:fill="FFFFFF"/>
      <w:lang w:val="ru-RU"/>
    </w:rPr>
  </w:style>
  <w:style w:type="character" w:customStyle="1" w:styleId="710">
    <w:name w:val="Основной текст + 71"/>
    <w:aliases w:val="5 pt2,Полужирный2,Курсив2,Интервал 3 pt"/>
    <w:uiPriority w:val="99"/>
    <w:rsid w:val="002F617A"/>
    <w:rPr>
      <w:rFonts w:ascii="Arial" w:eastAsia="Times New Roman" w:hAnsi="Arial" w:cs="Arial"/>
      <w:b/>
      <w:bCs/>
      <w:i/>
      <w:iCs/>
      <w:color w:val="000000"/>
      <w:spacing w:val="60"/>
      <w:w w:val="100"/>
      <w:position w:val="0"/>
      <w:sz w:val="15"/>
      <w:szCs w:val="15"/>
      <w:shd w:val="clear" w:color="auto" w:fill="FFFFFF"/>
      <w:lang w:val="ru-RU"/>
    </w:rPr>
  </w:style>
  <w:style w:type="character" w:customStyle="1" w:styleId="4pt">
    <w:name w:val="Основной текст + 4 pt"/>
    <w:uiPriority w:val="99"/>
    <w:rsid w:val="002F617A"/>
    <w:rPr>
      <w:rFonts w:ascii="Arial" w:eastAsia="Times New Roman" w:hAnsi="Arial" w:cs="Arial"/>
      <w:color w:val="000000"/>
      <w:spacing w:val="0"/>
      <w:w w:val="100"/>
      <w:position w:val="0"/>
      <w:sz w:val="8"/>
      <w:szCs w:val="8"/>
      <w:shd w:val="clear" w:color="auto" w:fill="FFFFFF"/>
      <w:lang w:val="ru-RU"/>
    </w:rPr>
  </w:style>
  <w:style w:type="character" w:customStyle="1" w:styleId="FranklinGothicHeavy3">
    <w:name w:val="Основной текст + Franklin Gothic Heavy3"/>
    <w:aliases w:val="31,5 pt1,Интервал 1 pt2"/>
    <w:uiPriority w:val="99"/>
    <w:rsid w:val="002F617A"/>
    <w:rPr>
      <w:rFonts w:ascii="Franklin Gothic Heavy" w:eastAsia="Times New Roman" w:hAnsi="Franklin Gothic Heavy" w:cs="Franklin Gothic Heavy"/>
      <w:color w:val="000000"/>
      <w:spacing w:val="30"/>
      <w:w w:val="100"/>
      <w:position w:val="0"/>
      <w:sz w:val="63"/>
      <w:szCs w:val="63"/>
      <w:shd w:val="clear" w:color="auto" w:fill="FFFFFF"/>
      <w:lang w:val="ru-RU"/>
    </w:rPr>
  </w:style>
  <w:style w:type="character" w:customStyle="1" w:styleId="FranklinGothicHeavy2">
    <w:name w:val="Основной текст + Franklin Gothic Heavy2"/>
    <w:aliases w:val="8 pt1"/>
    <w:uiPriority w:val="99"/>
    <w:rsid w:val="002F617A"/>
    <w:rPr>
      <w:rFonts w:ascii="Franklin Gothic Heavy" w:eastAsia="Times New Roman" w:hAnsi="Franklin Gothic Heavy" w:cs="Franklin Gothic Heavy"/>
      <w:color w:val="000000"/>
      <w:spacing w:val="0"/>
      <w:w w:val="100"/>
      <w:position w:val="0"/>
      <w:sz w:val="16"/>
      <w:szCs w:val="16"/>
      <w:shd w:val="clear" w:color="auto" w:fill="FFFFFF"/>
      <w:lang w:val="ru-RU"/>
    </w:rPr>
  </w:style>
  <w:style w:type="character" w:customStyle="1" w:styleId="CourierNew">
    <w:name w:val="Основной текст + Courier New"/>
    <w:aliases w:val="10 pt1,Полужирный1,Курсив1,Интервал 3 pt1"/>
    <w:uiPriority w:val="99"/>
    <w:rsid w:val="002F617A"/>
    <w:rPr>
      <w:rFonts w:ascii="Courier New" w:eastAsia="Times New Roman" w:hAnsi="Courier New" w:cs="Courier New"/>
      <w:b/>
      <w:bCs/>
      <w:i/>
      <w:iCs/>
      <w:color w:val="000000"/>
      <w:spacing w:val="60"/>
      <w:w w:val="100"/>
      <w:position w:val="0"/>
      <w:sz w:val="20"/>
      <w:szCs w:val="20"/>
      <w:shd w:val="clear" w:color="auto" w:fill="FFFFFF"/>
      <w:lang w:val="ru-RU"/>
    </w:rPr>
  </w:style>
  <w:style w:type="character" w:customStyle="1" w:styleId="FranklinGothicHeavy1">
    <w:name w:val="Основной текст + Franklin Gothic Heavy1"/>
    <w:aliases w:val="29 pt,Интервал 1 pt1"/>
    <w:uiPriority w:val="99"/>
    <w:rsid w:val="002F617A"/>
    <w:rPr>
      <w:rFonts w:ascii="Franklin Gothic Heavy" w:eastAsia="Times New Roman" w:hAnsi="Franklin Gothic Heavy" w:cs="Franklin Gothic Heavy"/>
      <w:color w:val="000000"/>
      <w:spacing w:val="30"/>
      <w:w w:val="100"/>
      <w:position w:val="0"/>
      <w:sz w:val="58"/>
      <w:szCs w:val="58"/>
      <w:shd w:val="clear" w:color="auto" w:fill="FFFFFF"/>
      <w:lang w:val="ru-RU"/>
    </w:rPr>
  </w:style>
  <w:style w:type="paragraph" w:styleId="aff5">
    <w:name w:val="No Spacing"/>
    <w:link w:val="aff6"/>
    <w:uiPriority w:val="99"/>
    <w:qFormat/>
    <w:rsid w:val="002F617A"/>
    <w:pPr>
      <w:widowControl w:val="0"/>
    </w:pPr>
    <w:rPr>
      <w:rFonts w:ascii="Courier New" w:hAnsi="Courier New" w:cs="Courier New"/>
      <w:color w:val="000000"/>
      <w:sz w:val="24"/>
      <w:szCs w:val="24"/>
    </w:rPr>
  </w:style>
  <w:style w:type="character" w:customStyle="1" w:styleId="FontStyle43">
    <w:name w:val="Font Style43"/>
    <w:uiPriority w:val="99"/>
    <w:rsid w:val="002F617A"/>
    <w:rPr>
      <w:rFonts w:ascii="Times New Roman" w:hAnsi="Times New Roman" w:cs="Times New Roman"/>
      <w:sz w:val="20"/>
      <w:szCs w:val="20"/>
    </w:rPr>
  </w:style>
  <w:style w:type="paragraph" w:customStyle="1" w:styleId="1c">
    <w:name w:val="Знак Знак Знак1 Знак"/>
    <w:basedOn w:val="a2"/>
    <w:uiPriority w:val="99"/>
    <w:rsid w:val="002F617A"/>
    <w:pPr>
      <w:spacing w:after="160" w:line="240" w:lineRule="exact"/>
    </w:pPr>
    <w:rPr>
      <w:rFonts w:ascii="Verdana" w:eastAsia="Times New Roman" w:hAnsi="Verdana" w:cs="Verdana"/>
      <w:sz w:val="20"/>
      <w:szCs w:val="20"/>
      <w:lang w:val="en-US"/>
    </w:rPr>
  </w:style>
  <w:style w:type="paragraph" w:customStyle="1" w:styleId="a0">
    <w:name w:val="Многоуровневый список"/>
    <w:basedOn w:val="a2"/>
    <w:uiPriority w:val="99"/>
    <w:rsid w:val="002F617A"/>
    <w:pPr>
      <w:numPr>
        <w:numId w:val="5"/>
      </w:numPr>
      <w:spacing w:after="0" w:line="312" w:lineRule="auto"/>
      <w:jc w:val="both"/>
    </w:pPr>
    <w:rPr>
      <w:rFonts w:ascii="Times New Roman" w:hAnsi="Times New Roman"/>
      <w:sz w:val="28"/>
    </w:rPr>
  </w:style>
  <w:style w:type="paragraph" w:customStyle="1" w:styleId="ConsPlusNormal">
    <w:name w:val="ConsPlusNormal"/>
    <w:uiPriority w:val="99"/>
    <w:rsid w:val="002F617A"/>
    <w:pPr>
      <w:widowControl w:val="0"/>
      <w:autoSpaceDE w:val="0"/>
      <w:autoSpaceDN w:val="0"/>
      <w:adjustRightInd w:val="0"/>
    </w:pPr>
    <w:rPr>
      <w:rFonts w:ascii="Arial" w:eastAsia="Times New Roman" w:hAnsi="Arial" w:cs="Arial"/>
    </w:rPr>
  </w:style>
  <w:style w:type="character" w:customStyle="1" w:styleId="2d">
    <w:name w:val="Основной текст 2 Знак"/>
    <w:link w:val="2e"/>
    <w:uiPriority w:val="99"/>
    <w:semiHidden/>
    <w:rsid w:val="002F617A"/>
    <w:rPr>
      <w:sz w:val="22"/>
      <w:szCs w:val="22"/>
      <w:lang w:eastAsia="en-US"/>
    </w:rPr>
  </w:style>
  <w:style w:type="paragraph" w:styleId="2e">
    <w:name w:val="Body Text 2"/>
    <w:basedOn w:val="a2"/>
    <w:link w:val="2d"/>
    <w:uiPriority w:val="99"/>
    <w:semiHidden/>
    <w:rsid w:val="002F617A"/>
    <w:pPr>
      <w:spacing w:after="120" w:line="480" w:lineRule="auto"/>
    </w:pPr>
  </w:style>
  <w:style w:type="paragraph" w:styleId="2f">
    <w:name w:val="Body Text Indent 2"/>
    <w:basedOn w:val="a2"/>
    <w:link w:val="212"/>
    <w:uiPriority w:val="99"/>
    <w:semiHidden/>
    <w:rsid w:val="002F617A"/>
    <w:pPr>
      <w:spacing w:after="120" w:line="480" w:lineRule="auto"/>
      <w:ind w:left="283"/>
    </w:pPr>
  </w:style>
  <w:style w:type="character" w:customStyle="1" w:styleId="212">
    <w:name w:val="Основной текст с отступом 2 Знак1"/>
    <w:link w:val="2f"/>
    <w:uiPriority w:val="99"/>
    <w:semiHidden/>
    <w:locked/>
    <w:rsid w:val="002F617A"/>
    <w:rPr>
      <w:sz w:val="22"/>
      <w:szCs w:val="22"/>
      <w:lang w:eastAsia="en-US"/>
    </w:rPr>
  </w:style>
  <w:style w:type="character" w:customStyle="1" w:styleId="2f0">
    <w:name w:val="Основной текст с отступом 2 Знак"/>
    <w:uiPriority w:val="99"/>
    <w:semiHidden/>
    <w:rsid w:val="002F617A"/>
    <w:rPr>
      <w:sz w:val="22"/>
      <w:szCs w:val="22"/>
      <w:lang w:eastAsia="en-US"/>
    </w:rPr>
  </w:style>
  <w:style w:type="paragraph" w:customStyle="1" w:styleId="1d">
    <w:name w:val="Название1"/>
    <w:basedOn w:val="a2"/>
    <w:link w:val="aff7"/>
    <w:uiPriority w:val="10"/>
    <w:qFormat/>
    <w:locked/>
    <w:rsid w:val="002F617A"/>
    <w:pPr>
      <w:spacing w:after="0" w:line="240" w:lineRule="auto"/>
      <w:jc w:val="center"/>
    </w:pPr>
    <w:rPr>
      <w:rFonts w:ascii="Times New Roman" w:eastAsia="Times New Roman" w:hAnsi="Times New Roman"/>
      <w:b/>
      <w:sz w:val="28"/>
      <w:szCs w:val="20"/>
      <w:lang w:eastAsia="ru-RU"/>
    </w:rPr>
  </w:style>
  <w:style w:type="character" w:customStyle="1" w:styleId="aff7">
    <w:name w:val="Название Знак"/>
    <w:link w:val="1d"/>
    <w:uiPriority w:val="10"/>
    <w:rsid w:val="002F617A"/>
    <w:rPr>
      <w:rFonts w:ascii="Times New Roman" w:eastAsia="Times New Roman" w:hAnsi="Times New Roman"/>
      <w:b/>
      <w:sz w:val="28"/>
    </w:rPr>
  </w:style>
  <w:style w:type="character" w:styleId="aff8">
    <w:name w:val="Emphasis"/>
    <w:qFormat/>
    <w:locked/>
    <w:rsid w:val="002F617A"/>
    <w:rPr>
      <w:rFonts w:cs="Times New Roman"/>
      <w:i/>
      <w:iCs/>
    </w:rPr>
  </w:style>
  <w:style w:type="paragraph" w:styleId="aff9">
    <w:name w:val="Subtitle"/>
    <w:basedOn w:val="a2"/>
    <w:next w:val="a2"/>
    <w:link w:val="affa"/>
    <w:uiPriority w:val="99"/>
    <w:qFormat/>
    <w:locked/>
    <w:rsid w:val="002F617A"/>
    <w:pPr>
      <w:spacing w:after="60" w:line="240" w:lineRule="auto"/>
      <w:jc w:val="center"/>
      <w:outlineLvl w:val="1"/>
    </w:pPr>
    <w:rPr>
      <w:rFonts w:ascii="Cambria" w:eastAsia="Times New Roman" w:hAnsi="Cambria"/>
      <w:szCs w:val="24"/>
      <w:lang w:val="en-US"/>
    </w:rPr>
  </w:style>
  <w:style w:type="character" w:customStyle="1" w:styleId="affa">
    <w:name w:val="Подзаголовок Знак"/>
    <w:link w:val="aff9"/>
    <w:uiPriority w:val="99"/>
    <w:rsid w:val="002F617A"/>
    <w:rPr>
      <w:rFonts w:ascii="Cambria" w:eastAsia="Times New Roman" w:hAnsi="Cambria"/>
      <w:sz w:val="24"/>
      <w:szCs w:val="24"/>
      <w:lang w:val="en-US" w:eastAsia="en-US"/>
    </w:rPr>
  </w:style>
  <w:style w:type="character" w:styleId="affb">
    <w:name w:val="Strong"/>
    <w:uiPriority w:val="22"/>
    <w:qFormat/>
    <w:locked/>
    <w:rsid w:val="002F617A"/>
    <w:rPr>
      <w:rFonts w:cs="Times New Roman"/>
      <w:b/>
      <w:bCs/>
    </w:rPr>
  </w:style>
  <w:style w:type="paragraph" w:styleId="2f1">
    <w:name w:val="Quote"/>
    <w:basedOn w:val="a2"/>
    <w:next w:val="a2"/>
    <w:link w:val="2f2"/>
    <w:uiPriority w:val="29"/>
    <w:qFormat/>
    <w:rsid w:val="002F617A"/>
    <w:pPr>
      <w:spacing w:after="0" w:line="240" w:lineRule="auto"/>
    </w:pPr>
    <w:rPr>
      <w:i/>
      <w:szCs w:val="24"/>
      <w:lang w:val="en-US"/>
    </w:rPr>
  </w:style>
  <w:style w:type="character" w:customStyle="1" w:styleId="2f2">
    <w:name w:val="Цитата 2 Знак"/>
    <w:link w:val="2f1"/>
    <w:uiPriority w:val="29"/>
    <w:rsid w:val="002F617A"/>
    <w:rPr>
      <w:i/>
      <w:sz w:val="24"/>
      <w:szCs w:val="24"/>
      <w:lang w:val="en-US" w:eastAsia="en-US"/>
    </w:rPr>
  </w:style>
  <w:style w:type="paragraph" w:styleId="affc">
    <w:name w:val="Intense Quote"/>
    <w:basedOn w:val="a2"/>
    <w:next w:val="a2"/>
    <w:link w:val="affd"/>
    <w:uiPriority w:val="30"/>
    <w:qFormat/>
    <w:rsid w:val="002F617A"/>
    <w:pPr>
      <w:spacing w:after="0" w:line="240" w:lineRule="auto"/>
      <w:ind w:left="720" w:right="720"/>
    </w:pPr>
    <w:rPr>
      <w:b/>
      <w:i/>
      <w:lang w:val="en-US"/>
    </w:rPr>
  </w:style>
  <w:style w:type="character" w:customStyle="1" w:styleId="affd">
    <w:name w:val="Выделенная цитата Знак"/>
    <w:link w:val="affc"/>
    <w:uiPriority w:val="30"/>
    <w:rsid w:val="002F617A"/>
    <w:rPr>
      <w:b/>
      <w:i/>
      <w:sz w:val="24"/>
      <w:szCs w:val="22"/>
      <w:lang w:val="en-US" w:eastAsia="en-US"/>
    </w:rPr>
  </w:style>
  <w:style w:type="character" w:styleId="affe">
    <w:name w:val="Subtle Emphasis"/>
    <w:uiPriority w:val="19"/>
    <w:qFormat/>
    <w:rsid w:val="002F617A"/>
    <w:rPr>
      <w:rFonts w:cs="Times New Roman"/>
      <w:i/>
      <w:color w:val="5A5A5A"/>
    </w:rPr>
  </w:style>
  <w:style w:type="character" w:styleId="afff">
    <w:name w:val="Intense Emphasis"/>
    <w:uiPriority w:val="21"/>
    <w:qFormat/>
    <w:rsid w:val="002F617A"/>
    <w:rPr>
      <w:rFonts w:cs="Times New Roman"/>
      <w:b/>
      <w:i/>
      <w:sz w:val="24"/>
      <w:szCs w:val="24"/>
      <w:u w:val="single"/>
    </w:rPr>
  </w:style>
  <w:style w:type="character" w:styleId="afff0">
    <w:name w:val="Subtle Reference"/>
    <w:uiPriority w:val="31"/>
    <w:qFormat/>
    <w:rsid w:val="002F617A"/>
    <w:rPr>
      <w:rFonts w:cs="Times New Roman"/>
      <w:sz w:val="24"/>
      <w:szCs w:val="24"/>
      <w:u w:val="single"/>
    </w:rPr>
  </w:style>
  <w:style w:type="character" w:styleId="afff1">
    <w:name w:val="Intense Reference"/>
    <w:uiPriority w:val="32"/>
    <w:qFormat/>
    <w:rsid w:val="002F617A"/>
    <w:rPr>
      <w:rFonts w:cs="Times New Roman"/>
      <w:b/>
      <w:sz w:val="24"/>
      <w:u w:val="single"/>
    </w:rPr>
  </w:style>
  <w:style w:type="character" w:styleId="afff2">
    <w:name w:val="Book Title"/>
    <w:uiPriority w:val="33"/>
    <w:qFormat/>
    <w:rsid w:val="002F617A"/>
    <w:rPr>
      <w:rFonts w:ascii="Cambria" w:hAnsi="Cambria" w:cs="Times New Roman"/>
      <w:b/>
      <w:i/>
      <w:sz w:val="24"/>
      <w:szCs w:val="24"/>
    </w:rPr>
  </w:style>
  <w:style w:type="paragraph" w:customStyle="1" w:styleId="xl140">
    <w:name w:val="xl140"/>
    <w:basedOn w:val="a2"/>
    <w:uiPriority w:val="99"/>
    <w:rsid w:val="002F617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141">
    <w:name w:val="xl141"/>
    <w:basedOn w:val="a2"/>
    <w:uiPriority w:val="99"/>
    <w:rsid w:val="002F617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olor w:val="000000"/>
      <w:sz w:val="18"/>
      <w:szCs w:val="18"/>
      <w:lang w:eastAsia="ru-RU"/>
    </w:rPr>
  </w:style>
  <w:style w:type="paragraph" w:customStyle="1" w:styleId="xl142">
    <w:name w:val="xl142"/>
    <w:basedOn w:val="a2"/>
    <w:uiPriority w:val="99"/>
    <w:rsid w:val="002F617A"/>
    <w:pPr>
      <w:spacing w:before="100" w:beforeAutospacing="1" w:after="100" w:afterAutospacing="1" w:line="240" w:lineRule="auto"/>
    </w:pPr>
    <w:rPr>
      <w:rFonts w:ascii="Times New Roman" w:eastAsia="Times New Roman" w:hAnsi="Times New Roman"/>
      <w:szCs w:val="24"/>
      <w:lang w:eastAsia="ru-RU"/>
    </w:rPr>
  </w:style>
  <w:style w:type="paragraph" w:customStyle="1" w:styleId="xl143">
    <w:name w:val="xl143"/>
    <w:basedOn w:val="a2"/>
    <w:uiPriority w:val="99"/>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Cs w:val="24"/>
      <w:lang w:eastAsia="ru-RU"/>
    </w:rPr>
  </w:style>
  <w:style w:type="paragraph" w:customStyle="1" w:styleId="xl144">
    <w:name w:val="xl144"/>
    <w:basedOn w:val="a2"/>
    <w:uiPriority w:val="99"/>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Cs w:val="24"/>
      <w:lang w:eastAsia="ru-RU"/>
    </w:rPr>
  </w:style>
  <w:style w:type="paragraph" w:customStyle="1" w:styleId="xl145">
    <w:name w:val="xl145"/>
    <w:basedOn w:val="a2"/>
    <w:uiPriority w:val="99"/>
    <w:rsid w:val="002F617A"/>
    <w:pPr>
      <w:shd w:val="clear" w:color="000000" w:fill="FFFF00"/>
      <w:spacing w:before="100" w:beforeAutospacing="1" w:after="100" w:afterAutospacing="1" w:line="240" w:lineRule="auto"/>
    </w:pPr>
    <w:rPr>
      <w:rFonts w:ascii="Times New Roman" w:eastAsia="Times New Roman" w:hAnsi="Times New Roman"/>
      <w:szCs w:val="24"/>
      <w:lang w:eastAsia="ru-RU"/>
    </w:rPr>
  </w:style>
  <w:style w:type="paragraph" w:customStyle="1" w:styleId="xl146">
    <w:name w:val="xl146"/>
    <w:basedOn w:val="a2"/>
    <w:uiPriority w:val="99"/>
    <w:rsid w:val="002F617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Cs w:val="24"/>
      <w:lang w:eastAsia="ru-RU"/>
    </w:rPr>
  </w:style>
  <w:style w:type="paragraph" w:customStyle="1" w:styleId="xl147">
    <w:name w:val="xl147"/>
    <w:basedOn w:val="a2"/>
    <w:uiPriority w:val="99"/>
    <w:rsid w:val="002F617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szCs w:val="24"/>
      <w:lang w:eastAsia="ru-RU"/>
    </w:rPr>
  </w:style>
  <w:style w:type="paragraph" w:customStyle="1" w:styleId="xl148">
    <w:name w:val="xl148"/>
    <w:basedOn w:val="a2"/>
    <w:uiPriority w:val="99"/>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Cs w:val="24"/>
      <w:lang w:eastAsia="ru-RU"/>
    </w:rPr>
  </w:style>
  <w:style w:type="paragraph" w:customStyle="1" w:styleId="xl149">
    <w:name w:val="xl149"/>
    <w:basedOn w:val="a2"/>
    <w:uiPriority w:val="99"/>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Cs w:val="24"/>
      <w:lang w:eastAsia="ru-RU"/>
    </w:rPr>
  </w:style>
  <w:style w:type="paragraph" w:customStyle="1" w:styleId="xl150">
    <w:name w:val="xl150"/>
    <w:basedOn w:val="a2"/>
    <w:uiPriority w:val="99"/>
    <w:rsid w:val="002F617A"/>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szCs w:val="24"/>
      <w:lang w:eastAsia="ru-RU"/>
    </w:rPr>
  </w:style>
  <w:style w:type="paragraph" w:customStyle="1" w:styleId="xl151">
    <w:name w:val="xl151"/>
    <w:basedOn w:val="a2"/>
    <w:uiPriority w:val="99"/>
    <w:rsid w:val="002F617A"/>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szCs w:val="24"/>
      <w:lang w:eastAsia="ru-RU"/>
    </w:rPr>
  </w:style>
  <w:style w:type="paragraph" w:customStyle="1" w:styleId="xl152">
    <w:name w:val="xl152"/>
    <w:basedOn w:val="a2"/>
    <w:uiPriority w:val="99"/>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FF0000"/>
      <w:szCs w:val="24"/>
      <w:lang w:eastAsia="ru-RU"/>
    </w:rPr>
  </w:style>
  <w:style w:type="paragraph" w:customStyle="1" w:styleId="xl153">
    <w:name w:val="xl153"/>
    <w:basedOn w:val="a2"/>
    <w:uiPriority w:val="99"/>
    <w:rsid w:val="002F617A"/>
    <w:pPr>
      <w:pBdr>
        <w:top w:val="single" w:sz="4" w:space="0" w:color="auto"/>
        <w:left w:val="single" w:sz="4" w:space="0" w:color="auto"/>
        <w:bottom w:val="single" w:sz="4" w:space="0" w:color="auto"/>
        <w:right w:val="single" w:sz="4" w:space="0" w:color="auto"/>
      </w:pBdr>
      <w:shd w:val="clear" w:color="000000" w:fill="008080"/>
      <w:spacing w:before="100" w:beforeAutospacing="1" w:after="100" w:afterAutospacing="1" w:line="240" w:lineRule="auto"/>
      <w:jc w:val="center"/>
      <w:textAlignment w:val="center"/>
    </w:pPr>
    <w:rPr>
      <w:rFonts w:ascii="Times New Roman" w:eastAsia="Times New Roman" w:hAnsi="Times New Roman"/>
      <w:szCs w:val="24"/>
      <w:lang w:eastAsia="ru-RU"/>
    </w:rPr>
  </w:style>
  <w:style w:type="paragraph" w:customStyle="1" w:styleId="xl154">
    <w:name w:val="xl154"/>
    <w:basedOn w:val="a2"/>
    <w:uiPriority w:val="99"/>
    <w:rsid w:val="002F617A"/>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line="240" w:lineRule="auto"/>
      <w:jc w:val="center"/>
      <w:textAlignment w:val="center"/>
    </w:pPr>
    <w:rPr>
      <w:rFonts w:ascii="Times New Roman" w:eastAsia="Times New Roman" w:hAnsi="Times New Roman"/>
      <w:szCs w:val="24"/>
      <w:lang w:eastAsia="ru-RU"/>
    </w:rPr>
  </w:style>
  <w:style w:type="paragraph" w:customStyle="1" w:styleId="xl155">
    <w:name w:val="xl155"/>
    <w:basedOn w:val="a2"/>
    <w:uiPriority w:val="99"/>
    <w:rsid w:val="002F617A"/>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szCs w:val="24"/>
      <w:lang w:eastAsia="ru-RU"/>
    </w:rPr>
  </w:style>
  <w:style w:type="paragraph" w:customStyle="1" w:styleId="xl156">
    <w:name w:val="xl156"/>
    <w:basedOn w:val="a2"/>
    <w:uiPriority w:val="99"/>
    <w:rsid w:val="002F617A"/>
    <w:pPr>
      <w:pBdr>
        <w:top w:val="single" w:sz="4" w:space="0" w:color="auto"/>
        <w:left w:val="single" w:sz="4" w:space="0" w:color="auto"/>
        <w:bottom w:val="single" w:sz="4" w:space="0" w:color="auto"/>
        <w:right w:val="single" w:sz="4" w:space="0" w:color="auto"/>
      </w:pBdr>
      <w:shd w:val="clear" w:color="000000" w:fill="FF00FF"/>
      <w:spacing w:before="100" w:beforeAutospacing="1" w:after="100" w:afterAutospacing="1" w:line="240" w:lineRule="auto"/>
      <w:jc w:val="center"/>
      <w:textAlignment w:val="center"/>
    </w:pPr>
    <w:rPr>
      <w:rFonts w:ascii="Times New Roman" w:eastAsia="Times New Roman" w:hAnsi="Times New Roman"/>
      <w:szCs w:val="24"/>
      <w:lang w:eastAsia="ru-RU"/>
    </w:rPr>
  </w:style>
  <w:style w:type="paragraph" w:customStyle="1" w:styleId="xl157">
    <w:name w:val="xl157"/>
    <w:basedOn w:val="a2"/>
    <w:uiPriority w:val="99"/>
    <w:rsid w:val="002F617A"/>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ascii="Times New Roman" w:eastAsia="Times New Roman" w:hAnsi="Times New Roman"/>
      <w:szCs w:val="24"/>
      <w:lang w:eastAsia="ru-RU"/>
    </w:rPr>
  </w:style>
  <w:style w:type="paragraph" w:customStyle="1" w:styleId="xl158">
    <w:name w:val="xl158"/>
    <w:basedOn w:val="a2"/>
    <w:uiPriority w:val="99"/>
    <w:rsid w:val="002F617A"/>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pPr>
    <w:rPr>
      <w:rFonts w:ascii="Times New Roman" w:eastAsia="Times New Roman" w:hAnsi="Times New Roman"/>
      <w:szCs w:val="24"/>
      <w:lang w:eastAsia="ru-RU"/>
    </w:rPr>
  </w:style>
  <w:style w:type="paragraph" w:customStyle="1" w:styleId="xl159">
    <w:name w:val="xl159"/>
    <w:basedOn w:val="a2"/>
    <w:uiPriority w:val="99"/>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Cs w:val="24"/>
      <w:lang w:eastAsia="ru-RU"/>
    </w:rPr>
  </w:style>
  <w:style w:type="paragraph" w:customStyle="1" w:styleId="xl160">
    <w:name w:val="xl160"/>
    <w:basedOn w:val="a2"/>
    <w:uiPriority w:val="99"/>
    <w:rsid w:val="002F617A"/>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pPr>
    <w:rPr>
      <w:rFonts w:ascii="Times New Roman" w:eastAsia="Times New Roman" w:hAnsi="Times New Roman"/>
      <w:szCs w:val="24"/>
      <w:lang w:eastAsia="ru-RU"/>
    </w:rPr>
  </w:style>
  <w:style w:type="paragraph" w:customStyle="1" w:styleId="xl161">
    <w:name w:val="xl161"/>
    <w:basedOn w:val="a2"/>
    <w:uiPriority w:val="99"/>
    <w:rsid w:val="002F617A"/>
    <w:pPr>
      <w:pBdr>
        <w:top w:val="single" w:sz="4" w:space="0" w:color="auto"/>
        <w:left w:val="single" w:sz="4" w:space="0" w:color="auto"/>
        <w:bottom w:val="single" w:sz="4" w:space="0" w:color="auto"/>
        <w:right w:val="single" w:sz="4" w:space="0" w:color="auto"/>
      </w:pBdr>
      <w:shd w:val="clear" w:color="000000" w:fill="993300"/>
      <w:spacing w:before="100" w:beforeAutospacing="1" w:after="100" w:afterAutospacing="1" w:line="240" w:lineRule="auto"/>
    </w:pPr>
    <w:rPr>
      <w:rFonts w:ascii="Times New Roman" w:eastAsia="Times New Roman" w:hAnsi="Times New Roman"/>
      <w:szCs w:val="24"/>
      <w:lang w:eastAsia="ru-RU"/>
    </w:rPr>
  </w:style>
  <w:style w:type="paragraph" w:customStyle="1" w:styleId="xl162">
    <w:name w:val="xl162"/>
    <w:basedOn w:val="a2"/>
    <w:uiPriority w:val="99"/>
    <w:rsid w:val="002F617A"/>
    <w:pPr>
      <w:pBdr>
        <w:top w:val="single" w:sz="4" w:space="0" w:color="auto"/>
        <w:left w:val="single" w:sz="4" w:space="0" w:color="auto"/>
        <w:bottom w:val="single" w:sz="4" w:space="0" w:color="auto"/>
        <w:right w:val="single" w:sz="4" w:space="0" w:color="auto"/>
      </w:pBdr>
      <w:shd w:val="clear" w:color="000000" w:fill="969696"/>
      <w:spacing w:before="100" w:beforeAutospacing="1" w:after="100" w:afterAutospacing="1" w:line="240" w:lineRule="auto"/>
    </w:pPr>
    <w:rPr>
      <w:rFonts w:ascii="Times New Roman" w:eastAsia="Times New Roman" w:hAnsi="Times New Roman"/>
      <w:szCs w:val="24"/>
      <w:lang w:eastAsia="ru-RU"/>
    </w:rPr>
  </w:style>
  <w:style w:type="paragraph" w:customStyle="1" w:styleId="xl163">
    <w:name w:val="xl163"/>
    <w:basedOn w:val="a2"/>
    <w:uiPriority w:val="99"/>
    <w:rsid w:val="002F617A"/>
    <w:pPr>
      <w:pBdr>
        <w:top w:val="single" w:sz="4" w:space="0" w:color="auto"/>
        <w:left w:val="single" w:sz="4" w:space="0" w:color="auto"/>
        <w:bottom w:val="single" w:sz="4" w:space="0" w:color="auto"/>
        <w:right w:val="single" w:sz="4" w:space="0" w:color="auto"/>
      </w:pBdr>
      <w:shd w:val="clear" w:color="000000" w:fill="0000FF"/>
      <w:spacing w:before="100" w:beforeAutospacing="1" w:after="100" w:afterAutospacing="1" w:line="240" w:lineRule="auto"/>
    </w:pPr>
    <w:rPr>
      <w:rFonts w:ascii="Times New Roman" w:eastAsia="Times New Roman" w:hAnsi="Times New Roman"/>
      <w:szCs w:val="24"/>
      <w:lang w:eastAsia="ru-RU"/>
    </w:rPr>
  </w:style>
  <w:style w:type="paragraph" w:customStyle="1" w:styleId="xl164">
    <w:name w:val="xl164"/>
    <w:basedOn w:val="a2"/>
    <w:uiPriority w:val="99"/>
    <w:rsid w:val="002F617A"/>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pPr>
    <w:rPr>
      <w:rFonts w:ascii="Times New Roman" w:eastAsia="Times New Roman" w:hAnsi="Times New Roman"/>
      <w:szCs w:val="24"/>
      <w:lang w:eastAsia="ru-RU"/>
    </w:rPr>
  </w:style>
  <w:style w:type="paragraph" w:customStyle="1" w:styleId="xl165">
    <w:name w:val="xl165"/>
    <w:basedOn w:val="a2"/>
    <w:uiPriority w:val="99"/>
    <w:rsid w:val="002F617A"/>
    <w:pPr>
      <w:pBdr>
        <w:top w:val="single" w:sz="4" w:space="0" w:color="auto"/>
        <w:left w:val="single" w:sz="4" w:space="0" w:color="auto"/>
        <w:bottom w:val="single" w:sz="4" w:space="0" w:color="auto"/>
        <w:right w:val="single" w:sz="4" w:space="0" w:color="auto"/>
      </w:pBdr>
      <w:shd w:val="clear" w:color="000000" w:fill="FF99CC"/>
      <w:spacing w:before="100" w:beforeAutospacing="1" w:after="100" w:afterAutospacing="1" w:line="240" w:lineRule="auto"/>
    </w:pPr>
    <w:rPr>
      <w:rFonts w:ascii="Times New Roman" w:eastAsia="Times New Roman" w:hAnsi="Times New Roman"/>
      <w:szCs w:val="24"/>
      <w:lang w:eastAsia="ru-RU"/>
    </w:rPr>
  </w:style>
  <w:style w:type="paragraph" w:customStyle="1" w:styleId="xl166">
    <w:name w:val="xl166"/>
    <w:basedOn w:val="a2"/>
    <w:uiPriority w:val="99"/>
    <w:rsid w:val="002F617A"/>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pPr>
    <w:rPr>
      <w:rFonts w:ascii="Times New Roman" w:eastAsia="Times New Roman" w:hAnsi="Times New Roman"/>
      <w:szCs w:val="24"/>
      <w:lang w:eastAsia="ru-RU"/>
    </w:rPr>
  </w:style>
  <w:style w:type="paragraph" w:customStyle="1" w:styleId="xl167">
    <w:name w:val="xl167"/>
    <w:basedOn w:val="a2"/>
    <w:uiPriority w:val="99"/>
    <w:rsid w:val="002F617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pPr>
    <w:rPr>
      <w:rFonts w:ascii="Times New Roman" w:eastAsia="Times New Roman" w:hAnsi="Times New Roman"/>
      <w:szCs w:val="24"/>
      <w:lang w:eastAsia="ru-RU"/>
    </w:rPr>
  </w:style>
  <w:style w:type="paragraph" w:customStyle="1" w:styleId="xl168">
    <w:name w:val="xl168"/>
    <w:basedOn w:val="a2"/>
    <w:uiPriority w:val="99"/>
    <w:rsid w:val="002F617A"/>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line="240" w:lineRule="auto"/>
    </w:pPr>
    <w:rPr>
      <w:rFonts w:ascii="Times New Roman" w:eastAsia="Times New Roman" w:hAnsi="Times New Roman"/>
      <w:szCs w:val="24"/>
      <w:lang w:eastAsia="ru-RU"/>
    </w:rPr>
  </w:style>
  <w:style w:type="paragraph" w:customStyle="1" w:styleId="xl64">
    <w:name w:val="xl64"/>
    <w:basedOn w:val="a2"/>
    <w:rsid w:val="002F617A"/>
    <w:pPr>
      <w:spacing w:before="100" w:beforeAutospacing="1" w:after="100" w:afterAutospacing="1" w:line="240" w:lineRule="auto"/>
      <w:jc w:val="center"/>
    </w:pPr>
    <w:rPr>
      <w:rFonts w:ascii="Times New Roman" w:eastAsia="Times New Roman" w:hAnsi="Times New Roman"/>
      <w:szCs w:val="24"/>
      <w:lang w:eastAsia="ru-RU"/>
    </w:rPr>
  </w:style>
  <w:style w:type="paragraph" w:customStyle="1" w:styleId="xl65">
    <w:name w:val="xl65"/>
    <w:basedOn w:val="a2"/>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Cs w:val="24"/>
      <w:lang w:eastAsia="ru-RU"/>
    </w:rPr>
  </w:style>
  <w:style w:type="paragraph" w:customStyle="1" w:styleId="xl66">
    <w:name w:val="xl66"/>
    <w:basedOn w:val="a2"/>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8"/>
      <w:szCs w:val="18"/>
      <w:lang w:eastAsia="ru-RU"/>
    </w:rPr>
  </w:style>
  <w:style w:type="paragraph" w:customStyle="1" w:styleId="xl67">
    <w:name w:val="xl67"/>
    <w:basedOn w:val="a2"/>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8"/>
      <w:szCs w:val="18"/>
      <w:lang w:eastAsia="ru-RU"/>
    </w:rPr>
  </w:style>
  <w:style w:type="paragraph" w:customStyle="1" w:styleId="xl68">
    <w:name w:val="xl68"/>
    <w:basedOn w:val="a2"/>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Cs w:val="24"/>
      <w:lang w:eastAsia="ru-RU"/>
    </w:rPr>
  </w:style>
  <w:style w:type="paragraph" w:customStyle="1" w:styleId="xl69">
    <w:name w:val="xl69"/>
    <w:basedOn w:val="a2"/>
    <w:uiPriority w:val="99"/>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Cs w:val="24"/>
      <w:lang w:eastAsia="ru-RU"/>
    </w:rPr>
  </w:style>
  <w:style w:type="paragraph" w:customStyle="1" w:styleId="xl70">
    <w:name w:val="xl70"/>
    <w:basedOn w:val="a2"/>
    <w:uiPriority w:val="99"/>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Cs w:val="24"/>
      <w:lang w:eastAsia="ru-RU"/>
    </w:rPr>
  </w:style>
  <w:style w:type="paragraph" w:customStyle="1" w:styleId="xl71">
    <w:name w:val="xl71"/>
    <w:basedOn w:val="a2"/>
    <w:uiPriority w:val="99"/>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Cs w:val="24"/>
      <w:lang w:eastAsia="ru-RU"/>
    </w:rPr>
  </w:style>
  <w:style w:type="paragraph" w:customStyle="1" w:styleId="xl72">
    <w:name w:val="xl72"/>
    <w:basedOn w:val="a2"/>
    <w:uiPriority w:val="99"/>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Cs w:val="24"/>
      <w:lang w:eastAsia="ru-RU"/>
    </w:rPr>
  </w:style>
  <w:style w:type="paragraph" w:customStyle="1" w:styleId="xl73">
    <w:name w:val="xl73"/>
    <w:basedOn w:val="a2"/>
    <w:uiPriority w:val="99"/>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Cs w:val="24"/>
      <w:lang w:eastAsia="ru-RU"/>
    </w:rPr>
  </w:style>
  <w:style w:type="paragraph" w:customStyle="1" w:styleId="xl74">
    <w:name w:val="xl74"/>
    <w:basedOn w:val="a2"/>
    <w:uiPriority w:val="99"/>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Cs w:val="24"/>
      <w:lang w:eastAsia="ru-RU"/>
    </w:rPr>
  </w:style>
  <w:style w:type="paragraph" w:customStyle="1" w:styleId="xl63">
    <w:name w:val="xl63"/>
    <w:basedOn w:val="a2"/>
    <w:rsid w:val="002F61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character" w:customStyle="1" w:styleId="ArialNarrow30">
    <w:name w:val="Колонтитул + Arial Narrow3"/>
    <w:aliases w:val="8 pt5,Не полужирный8"/>
    <w:uiPriority w:val="99"/>
    <w:rsid w:val="002F617A"/>
    <w:rPr>
      <w:rFonts w:ascii="Arial Narrow" w:hAnsi="Arial Narrow"/>
      <w:b/>
      <w:color w:val="000000"/>
      <w:spacing w:val="0"/>
      <w:w w:val="100"/>
      <w:position w:val="0"/>
      <w:sz w:val="16"/>
      <w:u w:val="none"/>
      <w:lang w:val="ru-RU"/>
    </w:rPr>
  </w:style>
  <w:style w:type="character" w:customStyle="1" w:styleId="ArialNarrow8pt">
    <w:name w:val="Колонтитул + Arial Narrow;8 pt;Не полужирный"/>
    <w:rsid w:val="002F617A"/>
    <w:rPr>
      <w:rFonts w:ascii="Arial Narrow" w:eastAsia="Arial Narrow" w:hAnsi="Arial Narrow" w:cs="Arial Narrow"/>
      <w:b/>
      <w:bCs/>
      <w:i w:val="0"/>
      <w:iCs w:val="0"/>
      <w:smallCaps w:val="0"/>
      <w:strike w:val="0"/>
      <w:color w:val="000000"/>
      <w:spacing w:val="0"/>
      <w:w w:val="100"/>
      <w:position w:val="0"/>
      <w:sz w:val="16"/>
      <w:szCs w:val="16"/>
      <w:u w:val="none"/>
      <w:lang w:val="ru-RU"/>
    </w:rPr>
  </w:style>
  <w:style w:type="character" w:styleId="afff3">
    <w:name w:val="annotation reference"/>
    <w:uiPriority w:val="99"/>
    <w:semiHidden/>
    <w:unhideWhenUsed/>
    <w:rsid w:val="00646121"/>
    <w:rPr>
      <w:sz w:val="16"/>
      <w:szCs w:val="16"/>
    </w:rPr>
  </w:style>
  <w:style w:type="paragraph" w:styleId="afff4">
    <w:name w:val="annotation text"/>
    <w:basedOn w:val="a2"/>
    <w:link w:val="afff5"/>
    <w:uiPriority w:val="99"/>
    <w:semiHidden/>
    <w:unhideWhenUsed/>
    <w:rsid w:val="00646121"/>
    <w:pPr>
      <w:spacing w:line="240" w:lineRule="auto"/>
    </w:pPr>
    <w:rPr>
      <w:sz w:val="20"/>
      <w:szCs w:val="20"/>
    </w:rPr>
  </w:style>
  <w:style w:type="character" w:customStyle="1" w:styleId="afff5">
    <w:name w:val="Текст примечания Знак"/>
    <w:link w:val="afff4"/>
    <w:uiPriority w:val="99"/>
    <w:semiHidden/>
    <w:rsid w:val="00646121"/>
    <w:rPr>
      <w:lang w:eastAsia="en-US"/>
    </w:rPr>
  </w:style>
  <w:style w:type="paragraph" w:styleId="afff6">
    <w:name w:val="annotation subject"/>
    <w:basedOn w:val="afff4"/>
    <w:next w:val="afff4"/>
    <w:link w:val="afff7"/>
    <w:uiPriority w:val="99"/>
    <w:semiHidden/>
    <w:unhideWhenUsed/>
    <w:rsid w:val="00646121"/>
    <w:rPr>
      <w:b/>
      <w:bCs/>
    </w:rPr>
  </w:style>
  <w:style w:type="character" w:customStyle="1" w:styleId="afff7">
    <w:name w:val="Тема примечания Знак"/>
    <w:link w:val="afff6"/>
    <w:uiPriority w:val="99"/>
    <w:semiHidden/>
    <w:rsid w:val="00646121"/>
    <w:rPr>
      <w:b/>
      <w:bCs/>
      <w:lang w:eastAsia="en-US"/>
    </w:rPr>
  </w:style>
  <w:style w:type="character" w:customStyle="1" w:styleId="213">
    <w:name w:val="Основной текст 2 Знак1"/>
    <w:uiPriority w:val="99"/>
    <w:semiHidden/>
    <w:rsid w:val="00F8198F"/>
    <w:rPr>
      <w:rFonts w:ascii="Calibri" w:eastAsia="Calibri" w:hAnsi="Calibri" w:cs="Times New Roman"/>
    </w:rPr>
  </w:style>
  <w:style w:type="paragraph" w:styleId="afff8">
    <w:name w:val="Normal (Web)"/>
    <w:basedOn w:val="a2"/>
    <w:uiPriority w:val="99"/>
    <w:semiHidden/>
    <w:unhideWhenUsed/>
    <w:rsid w:val="00E76D89"/>
    <w:pPr>
      <w:spacing w:before="100" w:beforeAutospacing="1" w:after="100" w:afterAutospacing="1" w:line="240" w:lineRule="auto"/>
    </w:pPr>
    <w:rPr>
      <w:rFonts w:ascii="Times New Roman" w:eastAsia="Times New Roman" w:hAnsi="Times New Roman"/>
      <w:szCs w:val="24"/>
      <w:lang w:eastAsia="ru-RU"/>
    </w:rPr>
  </w:style>
  <w:style w:type="paragraph" w:customStyle="1" w:styleId="afff9">
    <w:name w:val="Заголовок таблицы"/>
    <w:basedOn w:val="a2"/>
    <w:qFormat/>
    <w:rsid w:val="00992982"/>
    <w:pPr>
      <w:spacing w:after="0" w:line="240" w:lineRule="auto"/>
      <w:jc w:val="center"/>
    </w:pPr>
    <w:rPr>
      <w:rFonts w:ascii="Times New Roman" w:eastAsia="Times New Roman" w:hAnsi="Times New Roman"/>
      <w:b/>
      <w:bCs/>
      <w:color w:val="000000"/>
      <w:sz w:val="16"/>
      <w:szCs w:val="16"/>
      <w:lang w:eastAsia="ru-RU"/>
    </w:rPr>
  </w:style>
  <w:style w:type="paragraph" w:styleId="afffa">
    <w:name w:val="caption"/>
    <w:basedOn w:val="afffb"/>
    <w:next w:val="afffb"/>
    <w:link w:val="afffc"/>
    <w:uiPriority w:val="35"/>
    <w:unhideWhenUsed/>
    <w:qFormat/>
    <w:locked/>
    <w:rsid w:val="00E67576"/>
    <w:pPr>
      <w:spacing w:after="0" w:line="240" w:lineRule="auto"/>
      <w:ind w:firstLine="0"/>
      <w:jc w:val="left"/>
    </w:pPr>
    <w:rPr>
      <w:bCs/>
      <w:szCs w:val="18"/>
    </w:rPr>
  </w:style>
  <w:style w:type="character" w:customStyle="1" w:styleId="afffc">
    <w:name w:val="Название объекта Знак"/>
    <w:link w:val="afffa"/>
    <w:uiPriority w:val="35"/>
    <w:locked/>
    <w:rsid w:val="00E67576"/>
    <w:rPr>
      <w:rFonts w:ascii="Arial" w:hAnsi="Arial"/>
      <w:bCs/>
      <w:sz w:val="24"/>
      <w:szCs w:val="18"/>
    </w:rPr>
  </w:style>
  <w:style w:type="paragraph" w:customStyle="1" w:styleId="afffd">
    <w:name w:val="Мой Текст"/>
    <w:basedOn w:val="a2"/>
    <w:link w:val="afffe"/>
    <w:qFormat/>
    <w:rsid w:val="005E507A"/>
    <w:pPr>
      <w:spacing w:before="120" w:after="0" w:line="300" w:lineRule="auto"/>
      <w:ind w:firstLine="567"/>
      <w:jc w:val="both"/>
    </w:pPr>
    <w:rPr>
      <w:rFonts w:ascii="Times New Roman" w:hAnsi="Times New Roman"/>
      <w:szCs w:val="28"/>
    </w:rPr>
  </w:style>
  <w:style w:type="character" w:customStyle="1" w:styleId="afffe">
    <w:name w:val="Мой Текст Знак"/>
    <w:link w:val="afffd"/>
    <w:rsid w:val="005E507A"/>
    <w:rPr>
      <w:rFonts w:ascii="Times New Roman" w:hAnsi="Times New Roman"/>
      <w:sz w:val="24"/>
      <w:szCs w:val="28"/>
      <w:lang w:eastAsia="en-US"/>
    </w:rPr>
  </w:style>
  <w:style w:type="paragraph" w:customStyle="1" w:styleId="a1">
    <w:name w:val="Перечисление без номера"/>
    <w:basedOn w:val="afffd"/>
    <w:link w:val="affff"/>
    <w:qFormat/>
    <w:rsid w:val="005E507A"/>
    <w:pPr>
      <w:numPr>
        <w:numId w:val="11"/>
      </w:numPr>
      <w:spacing w:before="0" w:line="360" w:lineRule="auto"/>
    </w:pPr>
  </w:style>
  <w:style w:type="character" w:customStyle="1" w:styleId="affff">
    <w:name w:val="Перечисление без номера Знак"/>
    <w:link w:val="a1"/>
    <w:rsid w:val="005E507A"/>
    <w:rPr>
      <w:rFonts w:ascii="Times New Roman" w:hAnsi="Times New Roman"/>
      <w:sz w:val="24"/>
      <w:szCs w:val="28"/>
      <w:lang w:eastAsia="en-US"/>
    </w:rPr>
  </w:style>
  <w:style w:type="paragraph" w:styleId="HTML">
    <w:name w:val="HTML Preformatted"/>
    <w:basedOn w:val="a2"/>
    <w:link w:val="HTML0"/>
    <w:uiPriority w:val="99"/>
    <w:semiHidden/>
    <w:unhideWhenUsed/>
    <w:rsid w:val="005E50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link w:val="HTML"/>
    <w:uiPriority w:val="99"/>
    <w:semiHidden/>
    <w:rsid w:val="005E507A"/>
    <w:rPr>
      <w:rFonts w:ascii="Courier New" w:eastAsia="Times New Roman" w:hAnsi="Courier New" w:cs="Courier New"/>
    </w:rPr>
  </w:style>
  <w:style w:type="paragraph" w:styleId="affff0">
    <w:name w:val="footnote text"/>
    <w:basedOn w:val="a2"/>
    <w:link w:val="affff1"/>
    <w:uiPriority w:val="99"/>
    <w:semiHidden/>
    <w:unhideWhenUsed/>
    <w:rsid w:val="00834606"/>
    <w:rPr>
      <w:sz w:val="20"/>
      <w:szCs w:val="20"/>
    </w:rPr>
  </w:style>
  <w:style w:type="paragraph" w:styleId="affff2">
    <w:name w:val="table of figures"/>
    <w:basedOn w:val="a2"/>
    <w:next w:val="a2"/>
    <w:uiPriority w:val="99"/>
    <w:unhideWhenUsed/>
    <w:rsid w:val="0063579A"/>
    <w:pPr>
      <w:spacing w:before="120" w:after="120"/>
      <w:jc w:val="both"/>
    </w:pPr>
    <w:rPr>
      <w:rFonts w:ascii="Arial Narrow" w:hAnsi="Arial Narrow"/>
    </w:rPr>
  </w:style>
  <w:style w:type="character" w:customStyle="1" w:styleId="affff1">
    <w:name w:val="Текст сноски Знак"/>
    <w:link w:val="affff0"/>
    <w:uiPriority w:val="99"/>
    <w:semiHidden/>
    <w:rsid w:val="00834606"/>
    <w:rPr>
      <w:lang w:eastAsia="en-US"/>
    </w:rPr>
  </w:style>
  <w:style w:type="character" w:styleId="affff3">
    <w:name w:val="footnote reference"/>
    <w:uiPriority w:val="99"/>
    <w:semiHidden/>
    <w:unhideWhenUsed/>
    <w:rsid w:val="00834606"/>
    <w:rPr>
      <w:vertAlign w:val="superscript"/>
    </w:rPr>
  </w:style>
  <w:style w:type="character" w:customStyle="1" w:styleId="affff4">
    <w:name w:val="_Обычный Знак"/>
    <w:link w:val="afffb"/>
    <w:locked/>
    <w:rsid w:val="00EE6D66"/>
    <w:rPr>
      <w:rFonts w:ascii="Arial" w:hAnsi="Arial"/>
      <w:sz w:val="24"/>
      <w:szCs w:val="26"/>
    </w:rPr>
  </w:style>
  <w:style w:type="paragraph" w:customStyle="1" w:styleId="afffb">
    <w:name w:val="_Обычный"/>
    <w:basedOn w:val="af"/>
    <w:link w:val="affff4"/>
    <w:qFormat/>
    <w:rsid w:val="00EE6D66"/>
    <w:pPr>
      <w:spacing w:line="360" w:lineRule="auto"/>
      <w:ind w:left="0" w:firstLine="709"/>
      <w:jc w:val="both"/>
    </w:pPr>
    <w:rPr>
      <w:szCs w:val="26"/>
      <w:lang w:eastAsia="ru-RU"/>
    </w:rPr>
  </w:style>
  <w:style w:type="paragraph" w:customStyle="1" w:styleId="2f3">
    <w:name w:val="Стиль2"/>
    <w:basedOn w:val="1"/>
    <w:link w:val="2f4"/>
    <w:qFormat/>
    <w:rsid w:val="00EE6D66"/>
    <w:pPr>
      <w:numPr>
        <w:numId w:val="0"/>
      </w:numPr>
      <w:spacing w:after="240"/>
    </w:pPr>
    <w:rPr>
      <w:rFonts w:cs="Times New Roman"/>
      <w:color w:val="auto"/>
      <w:szCs w:val="28"/>
      <w:lang w:eastAsia="ru-RU"/>
    </w:rPr>
  </w:style>
  <w:style w:type="paragraph" w:customStyle="1" w:styleId="3e">
    <w:name w:val="Стиль3"/>
    <w:basedOn w:val="a2"/>
    <w:link w:val="3f"/>
    <w:qFormat/>
    <w:rsid w:val="00EE6D66"/>
    <w:pPr>
      <w:spacing w:after="240"/>
      <w:ind w:firstLine="708"/>
      <w:jc w:val="center"/>
    </w:pPr>
    <w:rPr>
      <w:rFonts w:cs="Arial"/>
      <w:color w:val="000000"/>
      <w:szCs w:val="24"/>
    </w:rPr>
  </w:style>
  <w:style w:type="character" w:customStyle="1" w:styleId="2f4">
    <w:name w:val="Стиль2 Знак"/>
    <w:link w:val="2f3"/>
    <w:qFormat/>
    <w:rsid w:val="00EE6D66"/>
    <w:rPr>
      <w:rFonts w:ascii="Arial Narrow" w:eastAsia="Times New Roman" w:hAnsi="Arial Narrow"/>
      <w:b/>
      <w:bCs/>
      <w:sz w:val="28"/>
      <w:szCs w:val="28"/>
    </w:rPr>
  </w:style>
  <w:style w:type="character" w:customStyle="1" w:styleId="3f">
    <w:name w:val="Стиль3 Знак"/>
    <w:link w:val="3e"/>
    <w:rsid w:val="00EE6D66"/>
    <w:rPr>
      <w:rFonts w:ascii="Arial" w:hAnsi="Arial" w:cs="Arial"/>
      <w:color w:val="000000"/>
      <w:sz w:val="24"/>
      <w:szCs w:val="24"/>
      <w:lang w:eastAsia="en-US"/>
    </w:rPr>
  </w:style>
  <w:style w:type="character" w:customStyle="1" w:styleId="af0">
    <w:name w:val="Абзац списка Знак"/>
    <w:aliases w:val="Введение Знак,3_Абзац списка Знак,СПИСКИ Знак"/>
    <w:link w:val="af"/>
    <w:uiPriority w:val="34"/>
    <w:rsid w:val="00E85B64"/>
    <w:rPr>
      <w:rFonts w:ascii="Arial" w:hAnsi="Arial"/>
      <w:sz w:val="24"/>
      <w:szCs w:val="22"/>
      <w:lang w:eastAsia="en-US"/>
    </w:rPr>
  </w:style>
  <w:style w:type="paragraph" w:customStyle="1" w:styleId="xl130">
    <w:name w:val="xl130"/>
    <w:basedOn w:val="a2"/>
    <w:rsid w:val="00767C60"/>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eastAsia="Times New Roman" w:cs="Arial"/>
      <w:sz w:val="16"/>
      <w:szCs w:val="16"/>
      <w:lang w:eastAsia="ru-RU"/>
    </w:rPr>
  </w:style>
  <w:style w:type="paragraph" w:styleId="affff5">
    <w:name w:val="Title"/>
    <w:basedOn w:val="a2"/>
    <w:next w:val="a2"/>
    <w:link w:val="affff6"/>
    <w:uiPriority w:val="10"/>
    <w:qFormat/>
    <w:locked/>
    <w:rsid w:val="003B1AC6"/>
    <w:pPr>
      <w:keepNext/>
      <w:spacing w:before="240" w:after="0"/>
      <w:contextualSpacing/>
    </w:pPr>
    <w:rPr>
      <w:rFonts w:eastAsia="Times New Roman" w:cstheme="majorBidi"/>
      <w:kern w:val="28"/>
      <w:szCs w:val="56"/>
    </w:rPr>
  </w:style>
  <w:style w:type="character" w:customStyle="1" w:styleId="affff6">
    <w:name w:val="Заголовок Знак"/>
    <w:basedOn w:val="a3"/>
    <w:link w:val="affff5"/>
    <w:uiPriority w:val="10"/>
    <w:rsid w:val="003B1AC6"/>
    <w:rPr>
      <w:rFonts w:ascii="Arial" w:eastAsia="Times New Roman" w:hAnsi="Arial" w:cstheme="majorBidi"/>
      <w:kern w:val="28"/>
      <w:sz w:val="24"/>
      <w:szCs w:val="56"/>
      <w:lang w:eastAsia="en-US"/>
    </w:rPr>
  </w:style>
  <w:style w:type="paragraph" w:customStyle="1" w:styleId="131276">
    <w:name w:val="Стиль Стиль 13 пт По ширине Первая строка:  127 см Перед:  6 пт + П..."/>
    <w:basedOn w:val="a2"/>
    <w:rsid w:val="00A01221"/>
    <w:pPr>
      <w:shd w:val="clear" w:color="auto" w:fill="FFFFFF"/>
      <w:spacing w:after="0" w:line="240" w:lineRule="auto"/>
      <w:ind w:firstLine="709"/>
      <w:jc w:val="both"/>
    </w:pPr>
    <w:rPr>
      <w:rFonts w:ascii="Times New Roman" w:eastAsia="Times New Roman" w:hAnsi="Times New Roman"/>
      <w:sz w:val="26"/>
      <w:szCs w:val="26"/>
      <w:lang w:eastAsia="ru-RU"/>
    </w:rPr>
  </w:style>
  <w:style w:type="paragraph" w:styleId="affff7">
    <w:name w:val="Body Text Indent"/>
    <w:basedOn w:val="a2"/>
    <w:link w:val="affff8"/>
    <w:uiPriority w:val="99"/>
    <w:semiHidden/>
    <w:unhideWhenUsed/>
    <w:rsid w:val="00574406"/>
    <w:pPr>
      <w:spacing w:after="120"/>
      <w:ind w:left="283"/>
    </w:pPr>
  </w:style>
  <w:style w:type="character" w:customStyle="1" w:styleId="affff8">
    <w:name w:val="Основной текст с отступом Знак"/>
    <w:basedOn w:val="a3"/>
    <w:link w:val="affff7"/>
    <w:uiPriority w:val="99"/>
    <w:semiHidden/>
    <w:rsid w:val="00574406"/>
    <w:rPr>
      <w:rFonts w:ascii="Arial" w:hAnsi="Arial"/>
      <w:sz w:val="24"/>
      <w:szCs w:val="22"/>
      <w:lang w:eastAsia="en-US"/>
    </w:rPr>
  </w:style>
  <w:style w:type="paragraph" w:customStyle="1" w:styleId="1312760">
    <w:name w:val="Стиль 13 пт По ширине Первая строка:  127 см Перед:  6 пт"/>
    <w:basedOn w:val="a2"/>
    <w:rsid w:val="00574406"/>
    <w:pPr>
      <w:shd w:val="clear" w:color="auto" w:fill="FFFFFF"/>
      <w:spacing w:after="0" w:line="240" w:lineRule="auto"/>
      <w:ind w:firstLine="709"/>
      <w:jc w:val="both"/>
    </w:pPr>
    <w:rPr>
      <w:rFonts w:ascii="Times New Roman" w:eastAsia="Times New Roman" w:hAnsi="Times New Roman"/>
      <w:sz w:val="26"/>
      <w:szCs w:val="26"/>
      <w:lang w:eastAsia="ru-RU"/>
    </w:rPr>
  </w:style>
  <w:style w:type="character" w:styleId="HTML1">
    <w:name w:val="HTML Cite"/>
    <w:basedOn w:val="a3"/>
    <w:uiPriority w:val="99"/>
    <w:semiHidden/>
    <w:unhideWhenUsed/>
    <w:rsid w:val="000363E5"/>
    <w:rPr>
      <w:i/>
      <w:iCs/>
    </w:rPr>
  </w:style>
  <w:style w:type="character" w:customStyle="1" w:styleId="aff6">
    <w:name w:val="Без интервала Знак"/>
    <w:link w:val="aff5"/>
    <w:uiPriority w:val="99"/>
    <w:locked/>
    <w:rsid w:val="006C75F7"/>
    <w:rPr>
      <w:rFonts w:ascii="Courier New" w:hAnsi="Courier New" w:cs="Courier New"/>
      <w:color w:val="000000"/>
      <w:sz w:val="24"/>
      <w:szCs w:val="24"/>
    </w:rPr>
  </w:style>
  <w:style w:type="character" w:customStyle="1" w:styleId="js-phone-number">
    <w:name w:val="js-phone-number"/>
    <w:basedOn w:val="a3"/>
    <w:rsid w:val="007F5F17"/>
  </w:style>
  <w:style w:type="paragraph" w:customStyle="1" w:styleId="affff9">
    <w:name w:val="!!!ТС Основной текст"/>
    <w:basedOn w:val="a2"/>
    <w:rsid w:val="0059650F"/>
    <w:pPr>
      <w:suppressAutoHyphens/>
      <w:spacing w:after="0" w:line="360" w:lineRule="auto"/>
      <w:ind w:firstLine="709"/>
      <w:jc w:val="both"/>
    </w:pPr>
    <w:rPr>
      <w:rFonts w:ascii="Times New Roman" w:eastAsiaTheme="minorHAnsi" w:hAnsi="Times New Roman"/>
      <w:sz w:val="28"/>
      <w:szCs w:val="28"/>
    </w:rPr>
  </w:style>
  <w:style w:type="paragraph" w:customStyle="1" w:styleId="affffa">
    <w:name w:val="ТС Основной текст"/>
    <w:basedOn w:val="a2"/>
    <w:rsid w:val="001A12C3"/>
    <w:pPr>
      <w:suppressAutoHyphens/>
      <w:spacing w:after="0" w:line="360" w:lineRule="auto"/>
      <w:ind w:firstLine="567"/>
      <w:jc w:val="both"/>
    </w:pPr>
    <w:rPr>
      <w:rFonts w:ascii="Times New Roman" w:eastAsiaTheme="minorHAnsi" w:hAnsi="Times New Roman"/>
      <w:color w:val="000000"/>
      <w:sz w:val="28"/>
    </w:rPr>
  </w:style>
  <w:style w:type="paragraph" w:customStyle="1" w:styleId="affffb">
    <w:name w:val="ТС Текст"/>
    <w:basedOn w:val="a2"/>
    <w:link w:val="affffc"/>
    <w:qFormat/>
    <w:rsid w:val="0019236F"/>
    <w:pPr>
      <w:spacing w:after="0" w:line="360" w:lineRule="auto"/>
      <w:ind w:firstLine="567"/>
      <w:jc w:val="both"/>
    </w:pPr>
    <w:rPr>
      <w:rFonts w:ascii="Times New Roman" w:eastAsiaTheme="minorHAnsi" w:hAnsi="Times New Roman"/>
      <w:sz w:val="28"/>
      <w:szCs w:val="28"/>
    </w:rPr>
  </w:style>
  <w:style w:type="character" w:customStyle="1" w:styleId="affffc">
    <w:name w:val="ТС Текст Знак"/>
    <w:basedOn w:val="a3"/>
    <w:link w:val="affffb"/>
    <w:rsid w:val="0019236F"/>
    <w:rPr>
      <w:rFonts w:ascii="Times New Roman" w:eastAsiaTheme="minorHAnsi" w:hAnsi="Times New Roman"/>
      <w:sz w:val="28"/>
      <w:szCs w:val="28"/>
      <w:lang w:eastAsia="en-US"/>
    </w:rPr>
  </w:style>
  <w:style w:type="paragraph" w:customStyle="1" w:styleId="affffd">
    <w:name w:val="Таблица название"/>
    <w:basedOn w:val="a2"/>
    <w:link w:val="affffe"/>
    <w:qFormat/>
    <w:rsid w:val="0019236F"/>
    <w:pPr>
      <w:keepNext/>
      <w:suppressAutoHyphens/>
      <w:spacing w:before="240" w:after="120" w:line="240" w:lineRule="auto"/>
      <w:ind w:right="170"/>
    </w:pPr>
    <w:rPr>
      <w:rFonts w:ascii="Times New Roman" w:eastAsiaTheme="minorHAnsi" w:hAnsi="Times New Roman" w:cstheme="minorBidi"/>
      <w:bCs/>
      <w:color w:val="000000" w:themeColor="text1"/>
      <w:sz w:val="18"/>
      <w:szCs w:val="18"/>
    </w:rPr>
  </w:style>
  <w:style w:type="paragraph" w:customStyle="1" w:styleId="105">
    <w:name w:val="10 Таблица"/>
    <w:basedOn w:val="a2"/>
    <w:link w:val="106"/>
    <w:qFormat/>
    <w:rsid w:val="0019236F"/>
    <w:pPr>
      <w:spacing w:after="0" w:line="240" w:lineRule="auto"/>
      <w:jc w:val="center"/>
    </w:pPr>
    <w:rPr>
      <w:rFonts w:ascii="Times New Roman" w:eastAsiaTheme="minorHAnsi" w:hAnsi="Times New Roman"/>
      <w:sz w:val="20"/>
      <w:szCs w:val="20"/>
    </w:rPr>
  </w:style>
  <w:style w:type="character" w:customStyle="1" w:styleId="affffe">
    <w:name w:val="Таблица название Знак"/>
    <w:basedOn w:val="a3"/>
    <w:link w:val="affffd"/>
    <w:rsid w:val="0019236F"/>
    <w:rPr>
      <w:rFonts w:ascii="Times New Roman" w:eastAsiaTheme="minorHAnsi" w:hAnsi="Times New Roman" w:cstheme="minorBidi"/>
      <w:bCs/>
      <w:color w:val="000000" w:themeColor="text1"/>
      <w:sz w:val="18"/>
      <w:szCs w:val="18"/>
      <w:lang w:eastAsia="en-US"/>
    </w:rPr>
  </w:style>
  <w:style w:type="character" w:customStyle="1" w:styleId="106">
    <w:name w:val="10 Таблица Знак"/>
    <w:basedOn w:val="a3"/>
    <w:link w:val="105"/>
    <w:rsid w:val="0019236F"/>
    <w:rPr>
      <w:rFonts w:ascii="Times New Roman" w:eastAsiaTheme="minorHAnsi" w:hAnsi="Times New Roman"/>
      <w:lang w:eastAsia="en-US"/>
    </w:rPr>
  </w:style>
  <w:style w:type="numbering" w:customStyle="1" w:styleId="233">
    <w:name w:val="Стиль233"/>
    <w:rsid w:val="0019236F"/>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468764">
      <w:bodyDiv w:val="1"/>
      <w:marLeft w:val="0"/>
      <w:marRight w:val="0"/>
      <w:marTop w:val="0"/>
      <w:marBottom w:val="0"/>
      <w:divBdr>
        <w:top w:val="none" w:sz="0" w:space="0" w:color="auto"/>
        <w:left w:val="none" w:sz="0" w:space="0" w:color="auto"/>
        <w:bottom w:val="none" w:sz="0" w:space="0" w:color="auto"/>
        <w:right w:val="none" w:sz="0" w:space="0" w:color="auto"/>
      </w:divBdr>
    </w:div>
    <w:div w:id="230893959">
      <w:bodyDiv w:val="1"/>
      <w:marLeft w:val="0"/>
      <w:marRight w:val="0"/>
      <w:marTop w:val="0"/>
      <w:marBottom w:val="0"/>
      <w:divBdr>
        <w:top w:val="none" w:sz="0" w:space="0" w:color="auto"/>
        <w:left w:val="none" w:sz="0" w:space="0" w:color="auto"/>
        <w:bottom w:val="none" w:sz="0" w:space="0" w:color="auto"/>
        <w:right w:val="none" w:sz="0" w:space="0" w:color="auto"/>
      </w:divBdr>
    </w:div>
    <w:div w:id="307126190">
      <w:bodyDiv w:val="1"/>
      <w:marLeft w:val="0"/>
      <w:marRight w:val="0"/>
      <w:marTop w:val="0"/>
      <w:marBottom w:val="0"/>
      <w:divBdr>
        <w:top w:val="none" w:sz="0" w:space="0" w:color="auto"/>
        <w:left w:val="none" w:sz="0" w:space="0" w:color="auto"/>
        <w:bottom w:val="none" w:sz="0" w:space="0" w:color="auto"/>
        <w:right w:val="none" w:sz="0" w:space="0" w:color="auto"/>
      </w:divBdr>
    </w:div>
    <w:div w:id="328564645">
      <w:bodyDiv w:val="1"/>
      <w:marLeft w:val="0"/>
      <w:marRight w:val="0"/>
      <w:marTop w:val="0"/>
      <w:marBottom w:val="0"/>
      <w:divBdr>
        <w:top w:val="none" w:sz="0" w:space="0" w:color="auto"/>
        <w:left w:val="none" w:sz="0" w:space="0" w:color="auto"/>
        <w:bottom w:val="none" w:sz="0" w:space="0" w:color="auto"/>
        <w:right w:val="none" w:sz="0" w:space="0" w:color="auto"/>
      </w:divBdr>
    </w:div>
    <w:div w:id="352726670">
      <w:bodyDiv w:val="1"/>
      <w:marLeft w:val="0"/>
      <w:marRight w:val="0"/>
      <w:marTop w:val="0"/>
      <w:marBottom w:val="0"/>
      <w:divBdr>
        <w:top w:val="none" w:sz="0" w:space="0" w:color="auto"/>
        <w:left w:val="none" w:sz="0" w:space="0" w:color="auto"/>
        <w:bottom w:val="none" w:sz="0" w:space="0" w:color="auto"/>
        <w:right w:val="none" w:sz="0" w:space="0" w:color="auto"/>
      </w:divBdr>
    </w:div>
    <w:div w:id="402719696">
      <w:marLeft w:val="0"/>
      <w:marRight w:val="0"/>
      <w:marTop w:val="0"/>
      <w:marBottom w:val="0"/>
      <w:divBdr>
        <w:top w:val="none" w:sz="0" w:space="0" w:color="auto"/>
        <w:left w:val="none" w:sz="0" w:space="0" w:color="auto"/>
        <w:bottom w:val="none" w:sz="0" w:space="0" w:color="auto"/>
        <w:right w:val="none" w:sz="0" w:space="0" w:color="auto"/>
      </w:divBdr>
    </w:div>
    <w:div w:id="402719697">
      <w:marLeft w:val="0"/>
      <w:marRight w:val="0"/>
      <w:marTop w:val="0"/>
      <w:marBottom w:val="0"/>
      <w:divBdr>
        <w:top w:val="none" w:sz="0" w:space="0" w:color="auto"/>
        <w:left w:val="none" w:sz="0" w:space="0" w:color="auto"/>
        <w:bottom w:val="none" w:sz="0" w:space="0" w:color="auto"/>
        <w:right w:val="none" w:sz="0" w:space="0" w:color="auto"/>
      </w:divBdr>
    </w:div>
    <w:div w:id="557979382">
      <w:bodyDiv w:val="1"/>
      <w:marLeft w:val="0"/>
      <w:marRight w:val="0"/>
      <w:marTop w:val="0"/>
      <w:marBottom w:val="0"/>
      <w:divBdr>
        <w:top w:val="none" w:sz="0" w:space="0" w:color="auto"/>
        <w:left w:val="none" w:sz="0" w:space="0" w:color="auto"/>
        <w:bottom w:val="none" w:sz="0" w:space="0" w:color="auto"/>
        <w:right w:val="none" w:sz="0" w:space="0" w:color="auto"/>
      </w:divBdr>
    </w:div>
    <w:div w:id="574824539">
      <w:bodyDiv w:val="1"/>
      <w:marLeft w:val="0"/>
      <w:marRight w:val="0"/>
      <w:marTop w:val="0"/>
      <w:marBottom w:val="0"/>
      <w:divBdr>
        <w:top w:val="none" w:sz="0" w:space="0" w:color="auto"/>
        <w:left w:val="none" w:sz="0" w:space="0" w:color="auto"/>
        <w:bottom w:val="none" w:sz="0" w:space="0" w:color="auto"/>
        <w:right w:val="none" w:sz="0" w:space="0" w:color="auto"/>
      </w:divBdr>
    </w:div>
    <w:div w:id="627324637">
      <w:bodyDiv w:val="1"/>
      <w:marLeft w:val="0"/>
      <w:marRight w:val="0"/>
      <w:marTop w:val="0"/>
      <w:marBottom w:val="0"/>
      <w:divBdr>
        <w:top w:val="none" w:sz="0" w:space="0" w:color="auto"/>
        <w:left w:val="none" w:sz="0" w:space="0" w:color="auto"/>
        <w:bottom w:val="none" w:sz="0" w:space="0" w:color="auto"/>
        <w:right w:val="none" w:sz="0" w:space="0" w:color="auto"/>
      </w:divBdr>
    </w:div>
    <w:div w:id="811219720">
      <w:bodyDiv w:val="1"/>
      <w:marLeft w:val="0"/>
      <w:marRight w:val="0"/>
      <w:marTop w:val="0"/>
      <w:marBottom w:val="0"/>
      <w:divBdr>
        <w:top w:val="none" w:sz="0" w:space="0" w:color="auto"/>
        <w:left w:val="none" w:sz="0" w:space="0" w:color="auto"/>
        <w:bottom w:val="none" w:sz="0" w:space="0" w:color="auto"/>
        <w:right w:val="none" w:sz="0" w:space="0" w:color="auto"/>
      </w:divBdr>
      <w:divsChild>
        <w:div w:id="532764099">
          <w:marLeft w:val="0"/>
          <w:marRight w:val="0"/>
          <w:marTop w:val="0"/>
          <w:marBottom w:val="0"/>
          <w:divBdr>
            <w:top w:val="none" w:sz="0" w:space="0" w:color="auto"/>
            <w:left w:val="none" w:sz="0" w:space="0" w:color="auto"/>
            <w:bottom w:val="none" w:sz="0" w:space="0" w:color="auto"/>
            <w:right w:val="none" w:sz="0" w:space="0" w:color="auto"/>
          </w:divBdr>
          <w:divsChild>
            <w:div w:id="1117337374">
              <w:marLeft w:val="0"/>
              <w:marRight w:val="0"/>
              <w:marTop w:val="0"/>
              <w:marBottom w:val="0"/>
              <w:divBdr>
                <w:top w:val="none" w:sz="0" w:space="0" w:color="auto"/>
                <w:left w:val="none" w:sz="0" w:space="0" w:color="auto"/>
                <w:bottom w:val="none" w:sz="0" w:space="0" w:color="auto"/>
                <w:right w:val="none" w:sz="0" w:space="0" w:color="auto"/>
              </w:divBdr>
            </w:div>
            <w:div w:id="1082071006">
              <w:marLeft w:val="0"/>
              <w:marRight w:val="0"/>
              <w:marTop w:val="0"/>
              <w:marBottom w:val="0"/>
              <w:divBdr>
                <w:top w:val="none" w:sz="0" w:space="0" w:color="auto"/>
                <w:left w:val="none" w:sz="0" w:space="0" w:color="auto"/>
                <w:bottom w:val="none" w:sz="0" w:space="0" w:color="auto"/>
                <w:right w:val="none" w:sz="0" w:space="0" w:color="auto"/>
              </w:divBdr>
              <w:divsChild>
                <w:div w:id="316694283">
                  <w:marLeft w:val="0"/>
                  <w:marRight w:val="0"/>
                  <w:marTop w:val="0"/>
                  <w:marBottom w:val="0"/>
                  <w:divBdr>
                    <w:top w:val="none" w:sz="0" w:space="0" w:color="auto"/>
                    <w:left w:val="none" w:sz="0" w:space="0" w:color="auto"/>
                    <w:bottom w:val="none" w:sz="0" w:space="0" w:color="auto"/>
                    <w:right w:val="none" w:sz="0" w:space="0" w:color="auto"/>
                  </w:divBdr>
                  <w:divsChild>
                    <w:div w:id="1163163216">
                      <w:marLeft w:val="45"/>
                      <w:marRight w:val="45"/>
                      <w:marTop w:val="15"/>
                      <w:marBottom w:val="0"/>
                      <w:divBdr>
                        <w:top w:val="none" w:sz="0" w:space="0" w:color="auto"/>
                        <w:left w:val="none" w:sz="0" w:space="0" w:color="auto"/>
                        <w:bottom w:val="none" w:sz="0" w:space="0" w:color="auto"/>
                        <w:right w:val="none" w:sz="0" w:space="0" w:color="auto"/>
                      </w:divBdr>
                    </w:div>
                  </w:divsChild>
                </w:div>
              </w:divsChild>
            </w:div>
          </w:divsChild>
        </w:div>
      </w:divsChild>
    </w:div>
    <w:div w:id="956638885">
      <w:bodyDiv w:val="1"/>
      <w:marLeft w:val="0"/>
      <w:marRight w:val="0"/>
      <w:marTop w:val="0"/>
      <w:marBottom w:val="0"/>
      <w:divBdr>
        <w:top w:val="none" w:sz="0" w:space="0" w:color="auto"/>
        <w:left w:val="none" w:sz="0" w:space="0" w:color="auto"/>
        <w:bottom w:val="none" w:sz="0" w:space="0" w:color="auto"/>
        <w:right w:val="none" w:sz="0" w:space="0" w:color="auto"/>
      </w:divBdr>
    </w:div>
    <w:div w:id="1276792866">
      <w:bodyDiv w:val="1"/>
      <w:marLeft w:val="0"/>
      <w:marRight w:val="0"/>
      <w:marTop w:val="0"/>
      <w:marBottom w:val="0"/>
      <w:divBdr>
        <w:top w:val="none" w:sz="0" w:space="0" w:color="auto"/>
        <w:left w:val="none" w:sz="0" w:space="0" w:color="auto"/>
        <w:bottom w:val="none" w:sz="0" w:space="0" w:color="auto"/>
        <w:right w:val="none" w:sz="0" w:space="0" w:color="auto"/>
      </w:divBdr>
    </w:div>
    <w:div w:id="1375231728">
      <w:bodyDiv w:val="1"/>
      <w:marLeft w:val="0"/>
      <w:marRight w:val="0"/>
      <w:marTop w:val="0"/>
      <w:marBottom w:val="0"/>
      <w:divBdr>
        <w:top w:val="none" w:sz="0" w:space="0" w:color="auto"/>
        <w:left w:val="none" w:sz="0" w:space="0" w:color="auto"/>
        <w:bottom w:val="none" w:sz="0" w:space="0" w:color="auto"/>
        <w:right w:val="none" w:sz="0" w:space="0" w:color="auto"/>
      </w:divBdr>
      <w:divsChild>
        <w:div w:id="451557649">
          <w:marLeft w:val="0"/>
          <w:marRight w:val="0"/>
          <w:marTop w:val="0"/>
          <w:marBottom w:val="0"/>
          <w:divBdr>
            <w:top w:val="none" w:sz="0" w:space="0" w:color="auto"/>
            <w:left w:val="none" w:sz="0" w:space="0" w:color="auto"/>
            <w:bottom w:val="none" w:sz="0" w:space="0" w:color="auto"/>
            <w:right w:val="none" w:sz="0" w:space="0" w:color="auto"/>
          </w:divBdr>
          <w:divsChild>
            <w:div w:id="375274932">
              <w:marLeft w:val="0"/>
              <w:marRight w:val="0"/>
              <w:marTop w:val="0"/>
              <w:marBottom w:val="0"/>
              <w:divBdr>
                <w:top w:val="none" w:sz="0" w:space="0" w:color="auto"/>
                <w:left w:val="none" w:sz="0" w:space="0" w:color="auto"/>
                <w:bottom w:val="none" w:sz="0" w:space="0" w:color="auto"/>
                <w:right w:val="none" w:sz="0" w:space="0" w:color="auto"/>
              </w:divBdr>
            </w:div>
            <w:div w:id="1601982590">
              <w:marLeft w:val="0"/>
              <w:marRight w:val="0"/>
              <w:marTop w:val="0"/>
              <w:marBottom w:val="0"/>
              <w:divBdr>
                <w:top w:val="none" w:sz="0" w:space="0" w:color="auto"/>
                <w:left w:val="none" w:sz="0" w:space="0" w:color="auto"/>
                <w:bottom w:val="none" w:sz="0" w:space="0" w:color="auto"/>
                <w:right w:val="none" w:sz="0" w:space="0" w:color="auto"/>
              </w:divBdr>
              <w:divsChild>
                <w:div w:id="1424884228">
                  <w:marLeft w:val="0"/>
                  <w:marRight w:val="0"/>
                  <w:marTop w:val="0"/>
                  <w:marBottom w:val="0"/>
                  <w:divBdr>
                    <w:top w:val="none" w:sz="0" w:space="0" w:color="auto"/>
                    <w:left w:val="none" w:sz="0" w:space="0" w:color="auto"/>
                    <w:bottom w:val="none" w:sz="0" w:space="0" w:color="auto"/>
                    <w:right w:val="none" w:sz="0" w:space="0" w:color="auto"/>
                  </w:divBdr>
                  <w:divsChild>
                    <w:div w:id="491599891">
                      <w:marLeft w:val="45"/>
                      <w:marRight w:val="45"/>
                      <w:marTop w:val="15"/>
                      <w:marBottom w:val="0"/>
                      <w:divBdr>
                        <w:top w:val="none" w:sz="0" w:space="0" w:color="auto"/>
                        <w:left w:val="none" w:sz="0" w:space="0" w:color="auto"/>
                        <w:bottom w:val="none" w:sz="0" w:space="0" w:color="auto"/>
                        <w:right w:val="none" w:sz="0" w:space="0" w:color="auto"/>
                      </w:divBdr>
                    </w:div>
                  </w:divsChild>
                </w:div>
              </w:divsChild>
            </w:div>
          </w:divsChild>
        </w:div>
      </w:divsChild>
    </w:div>
    <w:div w:id="1444151493">
      <w:bodyDiv w:val="1"/>
      <w:marLeft w:val="0"/>
      <w:marRight w:val="0"/>
      <w:marTop w:val="0"/>
      <w:marBottom w:val="0"/>
      <w:divBdr>
        <w:top w:val="none" w:sz="0" w:space="0" w:color="auto"/>
        <w:left w:val="none" w:sz="0" w:space="0" w:color="auto"/>
        <w:bottom w:val="none" w:sz="0" w:space="0" w:color="auto"/>
        <w:right w:val="none" w:sz="0" w:space="0" w:color="auto"/>
      </w:divBdr>
    </w:div>
    <w:div w:id="1772313549">
      <w:bodyDiv w:val="1"/>
      <w:marLeft w:val="0"/>
      <w:marRight w:val="0"/>
      <w:marTop w:val="0"/>
      <w:marBottom w:val="0"/>
      <w:divBdr>
        <w:top w:val="none" w:sz="0" w:space="0" w:color="auto"/>
        <w:left w:val="none" w:sz="0" w:space="0" w:color="auto"/>
        <w:bottom w:val="none" w:sz="0" w:space="0" w:color="auto"/>
        <w:right w:val="none" w:sz="0" w:space="0" w:color="auto"/>
      </w:divBdr>
    </w:div>
    <w:div w:id="1818913211">
      <w:bodyDiv w:val="1"/>
      <w:marLeft w:val="0"/>
      <w:marRight w:val="0"/>
      <w:marTop w:val="0"/>
      <w:marBottom w:val="0"/>
      <w:divBdr>
        <w:top w:val="none" w:sz="0" w:space="0" w:color="auto"/>
        <w:left w:val="none" w:sz="0" w:space="0" w:color="auto"/>
        <w:bottom w:val="none" w:sz="0" w:space="0" w:color="auto"/>
        <w:right w:val="none" w:sz="0" w:space="0" w:color="auto"/>
      </w:divBdr>
    </w:div>
    <w:div w:id="2034577509">
      <w:bodyDiv w:val="1"/>
      <w:marLeft w:val="0"/>
      <w:marRight w:val="0"/>
      <w:marTop w:val="0"/>
      <w:marBottom w:val="0"/>
      <w:divBdr>
        <w:top w:val="none" w:sz="0" w:space="0" w:color="auto"/>
        <w:left w:val="none" w:sz="0" w:space="0" w:color="auto"/>
        <w:bottom w:val="none" w:sz="0" w:space="0" w:color="auto"/>
        <w:right w:val="none" w:sz="0" w:space="0" w:color="auto"/>
      </w:divBdr>
    </w:div>
    <w:div w:id="2077893748">
      <w:bodyDiv w:val="1"/>
      <w:marLeft w:val="0"/>
      <w:marRight w:val="0"/>
      <w:marTop w:val="0"/>
      <w:marBottom w:val="0"/>
      <w:divBdr>
        <w:top w:val="none" w:sz="0" w:space="0" w:color="auto"/>
        <w:left w:val="none" w:sz="0" w:space="0" w:color="auto"/>
        <w:bottom w:val="none" w:sz="0" w:space="0" w:color="auto"/>
        <w:right w:val="none" w:sz="0" w:space="0" w:color="auto"/>
      </w:divBdr>
    </w:div>
    <w:div w:id="2098673119">
      <w:bodyDiv w:val="1"/>
      <w:marLeft w:val="0"/>
      <w:marRight w:val="0"/>
      <w:marTop w:val="0"/>
      <w:marBottom w:val="0"/>
      <w:divBdr>
        <w:top w:val="none" w:sz="0" w:space="0" w:color="auto"/>
        <w:left w:val="none" w:sz="0" w:space="0" w:color="auto"/>
        <w:bottom w:val="none" w:sz="0" w:space="0" w:color="auto"/>
        <w:right w:val="none" w:sz="0" w:space="0" w:color="auto"/>
      </w:divBdr>
    </w:div>
    <w:div w:id="2113932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BBAD62-3374-4F94-AFAE-8AD0F7D87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1804</TotalTime>
  <Pages>17</Pages>
  <Words>4998</Words>
  <Characters>28489</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33421</CharactersWithSpaces>
  <SharedDoc>false</SharedDoc>
  <HLinks>
    <vt:vector size="168" baseType="variant">
      <vt:variant>
        <vt:i4>8192060</vt:i4>
      </vt:variant>
      <vt:variant>
        <vt:i4>183</vt:i4>
      </vt:variant>
      <vt:variant>
        <vt:i4>0</vt:i4>
      </vt:variant>
      <vt:variant>
        <vt:i4>5</vt:i4>
      </vt:variant>
      <vt:variant>
        <vt:lpwstr>https://www.admin.tomsk.ru/site/core.nsf/86e17c84f111581147257a87003b94c5/15c00dbabd3b21c047257d0b00149c90/$FILE/%D0%9F%D1%80%D0%B8%D0%BA%D0%B0%D0%B7 %D0%9C%D0%B8%D0%BD%D1%8D%D0%BD%D0%B5%D1%80%D0%B3%D0%BE %D0%A0%D0%BE%D1%81%D1%81%D0%B8%D0%B8 %D0%BE%D1%82 19.08.2021 %E2%84%96 785 %D0%9E %D1%81%D1%85%D0%B5%D0%BC%D0%B5 %D1%82%D1%81%D0%BD %D0%A2%D0%BE%D0%BC%D1%81%D0%BA%D0%B0.pdf</vt:lpwstr>
      </vt:variant>
      <vt:variant>
        <vt:lpwstr/>
      </vt:variant>
      <vt:variant>
        <vt:i4>1441841</vt:i4>
      </vt:variant>
      <vt:variant>
        <vt:i4>164</vt:i4>
      </vt:variant>
      <vt:variant>
        <vt:i4>0</vt:i4>
      </vt:variant>
      <vt:variant>
        <vt:i4>5</vt:i4>
      </vt:variant>
      <vt:variant>
        <vt:lpwstr/>
      </vt:variant>
      <vt:variant>
        <vt:lpwstr>_Toc101105156</vt:lpwstr>
      </vt:variant>
      <vt:variant>
        <vt:i4>1441841</vt:i4>
      </vt:variant>
      <vt:variant>
        <vt:i4>158</vt:i4>
      </vt:variant>
      <vt:variant>
        <vt:i4>0</vt:i4>
      </vt:variant>
      <vt:variant>
        <vt:i4>5</vt:i4>
      </vt:variant>
      <vt:variant>
        <vt:lpwstr/>
      </vt:variant>
      <vt:variant>
        <vt:lpwstr>_Toc101105155</vt:lpwstr>
      </vt:variant>
      <vt:variant>
        <vt:i4>1441841</vt:i4>
      </vt:variant>
      <vt:variant>
        <vt:i4>152</vt:i4>
      </vt:variant>
      <vt:variant>
        <vt:i4>0</vt:i4>
      </vt:variant>
      <vt:variant>
        <vt:i4>5</vt:i4>
      </vt:variant>
      <vt:variant>
        <vt:lpwstr/>
      </vt:variant>
      <vt:variant>
        <vt:lpwstr>_Toc101105154</vt:lpwstr>
      </vt:variant>
      <vt:variant>
        <vt:i4>1441841</vt:i4>
      </vt:variant>
      <vt:variant>
        <vt:i4>146</vt:i4>
      </vt:variant>
      <vt:variant>
        <vt:i4>0</vt:i4>
      </vt:variant>
      <vt:variant>
        <vt:i4>5</vt:i4>
      </vt:variant>
      <vt:variant>
        <vt:lpwstr/>
      </vt:variant>
      <vt:variant>
        <vt:lpwstr>_Toc101105153</vt:lpwstr>
      </vt:variant>
      <vt:variant>
        <vt:i4>1310768</vt:i4>
      </vt:variant>
      <vt:variant>
        <vt:i4>137</vt:i4>
      </vt:variant>
      <vt:variant>
        <vt:i4>0</vt:i4>
      </vt:variant>
      <vt:variant>
        <vt:i4>5</vt:i4>
      </vt:variant>
      <vt:variant>
        <vt:lpwstr/>
      </vt:variant>
      <vt:variant>
        <vt:lpwstr>_Toc101105074</vt:lpwstr>
      </vt:variant>
      <vt:variant>
        <vt:i4>1310768</vt:i4>
      </vt:variant>
      <vt:variant>
        <vt:i4>131</vt:i4>
      </vt:variant>
      <vt:variant>
        <vt:i4>0</vt:i4>
      </vt:variant>
      <vt:variant>
        <vt:i4>5</vt:i4>
      </vt:variant>
      <vt:variant>
        <vt:lpwstr/>
      </vt:variant>
      <vt:variant>
        <vt:lpwstr>_Toc101105073</vt:lpwstr>
      </vt:variant>
      <vt:variant>
        <vt:i4>1310768</vt:i4>
      </vt:variant>
      <vt:variant>
        <vt:i4>125</vt:i4>
      </vt:variant>
      <vt:variant>
        <vt:i4>0</vt:i4>
      </vt:variant>
      <vt:variant>
        <vt:i4>5</vt:i4>
      </vt:variant>
      <vt:variant>
        <vt:lpwstr/>
      </vt:variant>
      <vt:variant>
        <vt:lpwstr>_Toc101105072</vt:lpwstr>
      </vt:variant>
      <vt:variant>
        <vt:i4>1310768</vt:i4>
      </vt:variant>
      <vt:variant>
        <vt:i4>119</vt:i4>
      </vt:variant>
      <vt:variant>
        <vt:i4>0</vt:i4>
      </vt:variant>
      <vt:variant>
        <vt:i4>5</vt:i4>
      </vt:variant>
      <vt:variant>
        <vt:lpwstr/>
      </vt:variant>
      <vt:variant>
        <vt:lpwstr>_Toc101105071</vt:lpwstr>
      </vt:variant>
      <vt:variant>
        <vt:i4>1310768</vt:i4>
      </vt:variant>
      <vt:variant>
        <vt:i4>113</vt:i4>
      </vt:variant>
      <vt:variant>
        <vt:i4>0</vt:i4>
      </vt:variant>
      <vt:variant>
        <vt:i4>5</vt:i4>
      </vt:variant>
      <vt:variant>
        <vt:lpwstr/>
      </vt:variant>
      <vt:variant>
        <vt:lpwstr>_Toc101105070</vt:lpwstr>
      </vt:variant>
      <vt:variant>
        <vt:i4>1441841</vt:i4>
      </vt:variant>
      <vt:variant>
        <vt:i4>104</vt:i4>
      </vt:variant>
      <vt:variant>
        <vt:i4>0</vt:i4>
      </vt:variant>
      <vt:variant>
        <vt:i4>5</vt:i4>
      </vt:variant>
      <vt:variant>
        <vt:lpwstr/>
      </vt:variant>
      <vt:variant>
        <vt:lpwstr>_Toc101105152</vt:lpwstr>
      </vt:variant>
      <vt:variant>
        <vt:i4>1441841</vt:i4>
      </vt:variant>
      <vt:variant>
        <vt:i4>98</vt:i4>
      </vt:variant>
      <vt:variant>
        <vt:i4>0</vt:i4>
      </vt:variant>
      <vt:variant>
        <vt:i4>5</vt:i4>
      </vt:variant>
      <vt:variant>
        <vt:lpwstr/>
      </vt:variant>
      <vt:variant>
        <vt:lpwstr>_Toc101105151</vt:lpwstr>
      </vt:variant>
      <vt:variant>
        <vt:i4>1441841</vt:i4>
      </vt:variant>
      <vt:variant>
        <vt:i4>92</vt:i4>
      </vt:variant>
      <vt:variant>
        <vt:i4>0</vt:i4>
      </vt:variant>
      <vt:variant>
        <vt:i4>5</vt:i4>
      </vt:variant>
      <vt:variant>
        <vt:lpwstr/>
      </vt:variant>
      <vt:variant>
        <vt:lpwstr>_Toc101105150</vt:lpwstr>
      </vt:variant>
      <vt:variant>
        <vt:i4>1507377</vt:i4>
      </vt:variant>
      <vt:variant>
        <vt:i4>86</vt:i4>
      </vt:variant>
      <vt:variant>
        <vt:i4>0</vt:i4>
      </vt:variant>
      <vt:variant>
        <vt:i4>5</vt:i4>
      </vt:variant>
      <vt:variant>
        <vt:lpwstr/>
      </vt:variant>
      <vt:variant>
        <vt:lpwstr>_Toc101105149</vt:lpwstr>
      </vt:variant>
      <vt:variant>
        <vt:i4>1507377</vt:i4>
      </vt:variant>
      <vt:variant>
        <vt:i4>80</vt:i4>
      </vt:variant>
      <vt:variant>
        <vt:i4>0</vt:i4>
      </vt:variant>
      <vt:variant>
        <vt:i4>5</vt:i4>
      </vt:variant>
      <vt:variant>
        <vt:lpwstr/>
      </vt:variant>
      <vt:variant>
        <vt:lpwstr>_Toc101105148</vt:lpwstr>
      </vt:variant>
      <vt:variant>
        <vt:i4>1507377</vt:i4>
      </vt:variant>
      <vt:variant>
        <vt:i4>74</vt:i4>
      </vt:variant>
      <vt:variant>
        <vt:i4>0</vt:i4>
      </vt:variant>
      <vt:variant>
        <vt:i4>5</vt:i4>
      </vt:variant>
      <vt:variant>
        <vt:lpwstr/>
      </vt:variant>
      <vt:variant>
        <vt:lpwstr>_Toc101105147</vt:lpwstr>
      </vt:variant>
      <vt:variant>
        <vt:i4>1507377</vt:i4>
      </vt:variant>
      <vt:variant>
        <vt:i4>68</vt:i4>
      </vt:variant>
      <vt:variant>
        <vt:i4>0</vt:i4>
      </vt:variant>
      <vt:variant>
        <vt:i4>5</vt:i4>
      </vt:variant>
      <vt:variant>
        <vt:lpwstr/>
      </vt:variant>
      <vt:variant>
        <vt:lpwstr>_Toc101105146</vt:lpwstr>
      </vt:variant>
      <vt:variant>
        <vt:i4>1507377</vt:i4>
      </vt:variant>
      <vt:variant>
        <vt:i4>62</vt:i4>
      </vt:variant>
      <vt:variant>
        <vt:i4>0</vt:i4>
      </vt:variant>
      <vt:variant>
        <vt:i4>5</vt:i4>
      </vt:variant>
      <vt:variant>
        <vt:lpwstr/>
      </vt:variant>
      <vt:variant>
        <vt:lpwstr>_Toc101105145</vt:lpwstr>
      </vt:variant>
      <vt:variant>
        <vt:i4>1507377</vt:i4>
      </vt:variant>
      <vt:variant>
        <vt:i4>56</vt:i4>
      </vt:variant>
      <vt:variant>
        <vt:i4>0</vt:i4>
      </vt:variant>
      <vt:variant>
        <vt:i4>5</vt:i4>
      </vt:variant>
      <vt:variant>
        <vt:lpwstr/>
      </vt:variant>
      <vt:variant>
        <vt:lpwstr>_Toc101105144</vt:lpwstr>
      </vt:variant>
      <vt:variant>
        <vt:i4>1507377</vt:i4>
      </vt:variant>
      <vt:variant>
        <vt:i4>50</vt:i4>
      </vt:variant>
      <vt:variant>
        <vt:i4>0</vt:i4>
      </vt:variant>
      <vt:variant>
        <vt:i4>5</vt:i4>
      </vt:variant>
      <vt:variant>
        <vt:lpwstr/>
      </vt:variant>
      <vt:variant>
        <vt:lpwstr>_Toc101105143</vt:lpwstr>
      </vt:variant>
      <vt:variant>
        <vt:i4>1507377</vt:i4>
      </vt:variant>
      <vt:variant>
        <vt:i4>44</vt:i4>
      </vt:variant>
      <vt:variant>
        <vt:i4>0</vt:i4>
      </vt:variant>
      <vt:variant>
        <vt:i4>5</vt:i4>
      </vt:variant>
      <vt:variant>
        <vt:lpwstr/>
      </vt:variant>
      <vt:variant>
        <vt:lpwstr>_Toc101105142</vt:lpwstr>
      </vt:variant>
      <vt:variant>
        <vt:i4>1507377</vt:i4>
      </vt:variant>
      <vt:variant>
        <vt:i4>38</vt:i4>
      </vt:variant>
      <vt:variant>
        <vt:i4>0</vt:i4>
      </vt:variant>
      <vt:variant>
        <vt:i4>5</vt:i4>
      </vt:variant>
      <vt:variant>
        <vt:lpwstr/>
      </vt:variant>
      <vt:variant>
        <vt:lpwstr>_Toc101105141</vt:lpwstr>
      </vt:variant>
      <vt:variant>
        <vt:i4>1507377</vt:i4>
      </vt:variant>
      <vt:variant>
        <vt:i4>32</vt:i4>
      </vt:variant>
      <vt:variant>
        <vt:i4>0</vt:i4>
      </vt:variant>
      <vt:variant>
        <vt:i4>5</vt:i4>
      </vt:variant>
      <vt:variant>
        <vt:lpwstr/>
      </vt:variant>
      <vt:variant>
        <vt:lpwstr>_Toc101105140</vt:lpwstr>
      </vt:variant>
      <vt:variant>
        <vt:i4>1048625</vt:i4>
      </vt:variant>
      <vt:variant>
        <vt:i4>26</vt:i4>
      </vt:variant>
      <vt:variant>
        <vt:i4>0</vt:i4>
      </vt:variant>
      <vt:variant>
        <vt:i4>5</vt:i4>
      </vt:variant>
      <vt:variant>
        <vt:lpwstr/>
      </vt:variant>
      <vt:variant>
        <vt:lpwstr>_Toc101105139</vt:lpwstr>
      </vt:variant>
      <vt:variant>
        <vt:i4>1048625</vt:i4>
      </vt:variant>
      <vt:variant>
        <vt:i4>20</vt:i4>
      </vt:variant>
      <vt:variant>
        <vt:i4>0</vt:i4>
      </vt:variant>
      <vt:variant>
        <vt:i4>5</vt:i4>
      </vt:variant>
      <vt:variant>
        <vt:lpwstr/>
      </vt:variant>
      <vt:variant>
        <vt:lpwstr>_Toc101105138</vt:lpwstr>
      </vt:variant>
      <vt:variant>
        <vt:i4>1048625</vt:i4>
      </vt:variant>
      <vt:variant>
        <vt:i4>14</vt:i4>
      </vt:variant>
      <vt:variant>
        <vt:i4>0</vt:i4>
      </vt:variant>
      <vt:variant>
        <vt:i4>5</vt:i4>
      </vt:variant>
      <vt:variant>
        <vt:lpwstr/>
      </vt:variant>
      <vt:variant>
        <vt:lpwstr>_Toc101105137</vt:lpwstr>
      </vt:variant>
      <vt:variant>
        <vt:i4>1048625</vt:i4>
      </vt:variant>
      <vt:variant>
        <vt:i4>8</vt:i4>
      </vt:variant>
      <vt:variant>
        <vt:i4>0</vt:i4>
      </vt:variant>
      <vt:variant>
        <vt:i4>5</vt:i4>
      </vt:variant>
      <vt:variant>
        <vt:lpwstr/>
      </vt:variant>
      <vt:variant>
        <vt:lpwstr>_Toc101105136</vt:lpwstr>
      </vt:variant>
      <vt:variant>
        <vt:i4>1048625</vt:i4>
      </vt:variant>
      <vt:variant>
        <vt:i4>2</vt:i4>
      </vt:variant>
      <vt:variant>
        <vt:i4>0</vt:i4>
      </vt:variant>
      <vt:variant>
        <vt:i4>5</vt:i4>
      </vt:variant>
      <vt:variant>
        <vt:lpwstr/>
      </vt:variant>
      <vt:variant>
        <vt:lpwstr>_Toc101105135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 User</dc:creator>
  <cp:keywords/>
  <cp:lastModifiedBy>MoDA</cp:lastModifiedBy>
  <cp:revision>57</cp:revision>
  <cp:lastPrinted>2024-03-27T11:27:00Z</cp:lastPrinted>
  <dcterms:created xsi:type="dcterms:W3CDTF">2022-04-17T13:28:00Z</dcterms:created>
  <dcterms:modified xsi:type="dcterms:W3CDTF">2024-03-27T11:27:00Z</dcterms:modified>
</cp:coreProperties>
</file>